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349F4" w14:textId="77777777" w:rsidR="00F9618F" w:rsidRPr="00AB11CC" w:rsidRDefault="00F9618F" w:rsidP="00AB11CC">
      <w:pPr>
        <w:keepNext/>
        <w:keepLines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AB11CC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AB11CC">
        <w:rPr>
          <w:rFonts w:ascii="Times New Roman" w:eastAsia="Times New Roman" w:hAnsi="Times New Roman"/>
          <w:b/>
          <w:sz w:val="24"/>
          <w:szCs w:val="24"/>
        </w:rPr>
        <w:t>. Содержательный раздел</w:t>
      </w:r>
    </w:p>
    <w:p w14:paraId="76D69C58" w14:textId="77777777" w:rsidR="00F9618F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F89B878" w14:textId="77777777" w:rsid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 xml:space="preserve">.  </w:t>
      </w:r>
      <w:r w:rsidR="00AB11CC" w:rsidRPr="00AB11CC">
        <w:rPr>
          <w:rFonts w:ascii="Times New Roman" w:hAnsi="Times New Roman"/>
          <w:b/>
          <w:sz w:val="24"/>
          <w:szCs w:val="24"/>
        </w:rPr>
        <w:t>Р</w:t>
      </w:r>
      <w:r w:rsidR="00367294" w:rsidRPr="00AB11CC">
        <w:rPr>
          <w:rFonts w:ascii="Times New Roman" w:hAnsi="Times New Roman"/>
          <w:b/>
          <w:sz w:val="24"/>
          <w:szCs w:val="24"/>
        </w:rPr>
        <w:t xml:space="preserve">абочая программа по учебному предмету «Математика» </w:t>
      </w:r>
    </w:p>
    <w:p w14:paraId="11F1D59E" w14:textId="4176AD22" w:rsidR="00367294" w:rsidRPr="00AB11CC" w:rsidRDefault="00367294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(базовый уровень).</w:t>
      </w:r>
    </w:p>
    <w:p w14:paraId="059CDA61" w14:textId="6AAF3A6B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.1.  </w:t>
      </w:r>
      <w:r w:rsidR="00AB11CC" w:rsidRPr="00AB11CC">
        <w:rPr>
          <w:rFonts w:ascii="Times New Roman" w:hAnsi="Times New Roman"/>
          <w:sz w:val="24"/>
          <w:szCs w:val="24"/>
        </w:rPr>
        <w:t>Р</w:t>
      </w:r>
      <w:r w:rsidR="00367294" w:rsidRPr="00AB11CC">
        <w:rPr>
          <w:rFonts w:ascii="Times New Roman" w:hAnsi="Times New Roman"/>
          <w:sz w:val="24"/>
          <w:szCs w:val="24"/>
        </w:rPr>
        <w:t>абочая программа по учебному предмету «Математика» (базовый уровень) (предметная область «</w:t>
      </w:r>
      <w:r w:rsidR="00367294" w:rsidRPr="00AB11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Математика и информатика</w:t>
      </w:r>
      <w:r w:rsidR="00367294" w:rsidRPr="00AB11CC">
        <w:rPr>
          <w:rFonts w:ascii="Times New Roman" w:hAnsi="Times New Roman"/>
          <w:sz w:val="24"/>
          <w:szCs w:val="24"/>
        </w:rPr>
        <w:t>») (далее соответственно – программа по математике, математика) включает пояснительную записку, содержание обучения, планируемые результаты освоения программы по математике.</w:t>
      </w:r>
    </w:p>
    <w:p w14:paraId="6D7275C1" w14:textId="29AEEB99" w:rsidR="00367294" w:rsidRPr="00AB11CC" w:rsidRDefault="00F9618F" w:rsidP="00AB11C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AB11CC">
        <w:rPr>
          <w:rFonts w:ascii="Times New Roman" w:eastAsia="SchoolBookSanPin" w:hAnsi="Times New Roman"/>
          <w:sz w:val="24"/>
          <w:szCs w:val="24"/>
        </w:rPr>
        <w:t>25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.2. Пояснительная записка отражает общие цели и задачи изучения математики,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результатов.</w:t>
      </w:r>
    </w:p>
    <w:p w14:paraId="5B1C67FF" w14:textId="7434CBB0" w:rsidR="00367294" w:rsidRPr="00AB11CC" w:rsidRDefault="00F9618F" w:rsidP="00AB11C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AB11CC">
        <w:rPr>
          <w:rFonts w:ascii="Times New Roman" w:eastAsia="SchoolBookSanPin" w:hAnsi="Times New Roman"/>
          <w:sz w:val="24"/>
          <w:szCs w:val="24"/>
        </w:rPr>
        <w:t>25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6BCE7747" w14:textId="79F01C7B" w:rsidR="00367294" w:rsidRPr="00AB11CC" w:rsidRDefault="00F9618F" w:rsidP="00AB11C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AB11CC">
        <w:rPr>
          <w:rFonts w:ascii="Times New Roman" w:eastAsia="SchoolBookSanPin" w:hAnsi="Times New Roman"/>
          <w:sz w:val="24"/>
          <w:szCs w:val="24"/>
        </w:rPr>
        <w:t>25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.4. Планируемые результаты освоения программы по математике включают личностные, метапредметные результаты за весь период </w:t>
      </w:r>
      <w:proofErr w:type="gramStart"/>
      <w:r w:rsidR="00367294" w:rsidRPr="00AB11CC">
        <w:rPr>
          <w:rFonts w:ascii="Times New Roman" w:eastAsia="SchoolBookSanPin" w:hAnsi="Times New Roman"/>
          <w:sz w:val="24"/>
          <w:szCs w:val="24"/>
        </w:rPr>
        <w:t>обучения  на</w:t>
      </w:r>
      <w:proofErr w:type="gramEnd"/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 уровне среднего общего образования, а также предметные достижения обучающегося за каждый год обучения.</w:t>
      </w:r>
    </w:p>
    <w:p w14:paraId="00DCCD84" w14:textId="77777777" w:rsidR="00AB11CC" w:rsidRDefault="00AB11CC" w:rsidP="00AB11CC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sz w:val="24"/>
          <w:szCs w:val="24"/>
        </w:rPr>
      </w:pPr>
    </w:p>
    <w:p w14:paraId="6AC2D03B" w14:textId="05E36ADB" w:rsidR="00367294" w:rsidRPr="00AB11CC" w:rsidRDefault="00F9618F" w:rsidP="00AB11CC">
      <w:pPr>
        <w:spacing w:after="0" w:line="240" w:lineRule="auto"/>
        <w:ind w:firstLine="709"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eastAsia="OfficinaSansBoldITC" w:hAnsi="Times New Roman"/>
          <w:b/>
          <w:sz w:val="24"/>
          <w:szCs w:val="24"/>
        </w:rPr>
        <w:t>25</w:t>
      </w:r>
      <w:r w:rsidR="00367294" w:rsidRPr="00AB11CC">
        <w:rPr>
          <w:rFonts w:ascii="Times New Roman" w:eastAsia="OfficinaSansBoldITC" w:hAnsi="Times New Roman"/>
          <w:b/>
          <w:sz w:val="24"/>
          <w:szCs w:val="24"/>
        </w:rPr>
        <w:t>.5. Пояснительная записка.</w:t>
      </w:r>
    </w:p>
    <w:p w14:paraId="4EBB67EF" w14:textId="588D05C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eastAsia="OfficinaSansBoldITC" w:hAnsi="Times New Roman"/>
          <w:sz w:val="24"/>
          <w:szCs w:val="24"/>
        </w:rPr>
        <w:t>25</w:t>
      </w:r>
      <w:r w:rsidR="00367294" w:rsidRPr="00AB11CC">
        <w:rPr>
          <w:rFonts w:ascii="Times New Roman" w:eastAsia="OfficinaSansBoldITC" w:hAnsi="Times New Roman"/>
          <w:sz w:val="24"/>
          <w:szCs w:val="24"/>
        </w:rPr>
        <w:t>.5.1. 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Программа по математике на уровне среднего общего образования разработана </w:t>
      </w:r>
      <w:r w:rsidR="00367294" w:rsidRPr="00AB11CC">
        <w:rPr>
          <w:rFonts w:ascii="Times New Roman" w:hAnsi="Times New Roman"/>
          <w:sz w:val="24"/>
          <w:szCs w:val="24"/>
        </w:rPr>
        <w:t xml:space="preserve">на основе 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ФГОС СОО</w:t>
      </w:r>
      <w:r w:rsidR="00367294" w:rsidRPr="00AB11CC">
        <w:rPr>
          <w:rFonts w:ascii="Times New Roman" w:hAnsi="Times New Roman"/>
          <w:sz w:val="24"/>
          <w:szCs w:val="24"/>
        </w:rPr>
        <w:t xml:space="preserve"> с учётом современных мировых требований, предъявляемых к математическому образованию, и традиций российского образования. Реализация программы по математике обеспечивает овладение ключевыми компетенциями, составляющими основу для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саморазвития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непрерывного образования, целостность общекультурного, личностного  и познавательного развития личности обучающихся. </w:t>
      </w:r>
    </w:p>
    <w:p w14:paraId="068F2960" w14:textId="2AFD9B9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.5.2. В программе по математике учтены идеи и положения концепции развития математического образования в Российской Федерации. В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соответствии  с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названием концепции, математическое образование должно, в частности, предоставлять каждому обучающемуся возможность достижения уровня математических знаний, необходимого для дальнейшей успешной жизни  в обществе. Именно на решение этой задачи нацелена программа по математике базового уровня.</w:t>
      </w:r>
    </w:p>
    <w:p w14:paraId="3D32EA6B" w14:textId="56AA08EA" w:rsidR="00367294" w:rsidRPr="00AB11CC" w:rsidRDefault="00F9618F" w:rsidP="00AB11CC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.5.3. </w:t>
      </w:r>
      <w:r w:rsidR="00367294" w:rsidRPr="00AB11CC">
        <w:rPr>
          <w:rFonts w:ascii="Times New Roman" w:hAnsi="Times New Roman" w:cs="Times New Roman"/>
          <w:sz w:val="24"/>
          <w:szCs w:val="24"/>
        </w:rPr>
        <w:t>Математика – опорный предмет для изучения смежных дисциплин, что делает базовую математическую подготовку необходимой.</w:t>
      </w:r>
    </w:p>
    <w:p w14:paraId="6557DA98" w14:textId="2277AEFE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.5.4. Практическая полезность математики обусловлена наличием пространственных форм, количественных отношений, экономических расчетов; необходимостью математических знаний в понимании принципов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устройства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использования современной техники, восприятия и интерпретация разнообразной социальной, экономической информации; практических приёмов геометрических измерений и построений, </w:t>
      </w:r>
      <w:proofErr w:type="spellStart"/>
      <w:r w:rsidR="00367294" w:rsidRPr="00AB11CC">
        <w:rPr>
          <w:rFonts w:ascii="Times New Roman" w:hAnsi="Times New Roman"/>
          <w:sz w:val="24"/>
          <w:szCs w:val="24"/>
        </w:rPr>
        <w:t>читения</w:t>
      </w:r>
      <w:proofErr w:type="spellEnd"/>
      <w:r w:rsidR="00367294" w:rsidRPr="00AB11CC">
        <w:rPr>
          <w:rFonts w:ascii="Times New Roman" w:hAnsi="Times New Roman"/>
          <w:sz w:val="24"/>
          <w:szCs w:val="24"/>
        </w:rPr>
        <w:t xml:space="preserve"> информации, представленной в виде таблиц, диаграмм и графиков.</w:t>
      </w:r>
    </w:p>
    <w:p w14:paraId="7669DD3F" w14:textId="4316CB21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.5.5. Применение математического стиля мышления,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проявляющегося  в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определённых умственных навыках, приёмах и методах мышления человека, процессах обобщения и конкретизации, анализа и синтеза, классификации  и систематизации, абстрагирования и аналогий как формировании алгоритмической компоненты мышления и воспитании умений действовать по заданным алгоритмам, позволяющей совершенствовать известные и конструировать новые. Объекты математических умозаключений, правила их конструирования раскрывают механизм логических построений, способствуют выработке умений формулировать, обосновывать и доказывать суждения, тем самым развивают логическое мышление. </w:t>
      </w:r>
    </w:p>
    <w:p w14:paraId="5659A688" w14:textId="0A0B3E62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lastRenderedPageBreak/>
        <w:t>25</w:t>
      </w:r>
      <w:r w:rsidR="00367294" w:rsidRPr="00AB11CC">
        <w:rPr>
          <w:rFonts w:ascii="Times New Roman" w:hAnsi="Times New Roman"/>
          <w:sz w:val="24"/>
          <w:szCs w:val="24"/>
        </w:rPr>
        <w:t>.5.6. Обучение математике как возможность развития у обучающихся точной, рациональной и информативной речи, умения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14:paraId="485697EE" w14:textId="74AAC8D1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.5.7. Общее знакомство с методами познания действительности, представление о предмете и методе математики, его отличия от методов естественных и гуманитарных наук, об особенностях применения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математики  для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решения научных и прикладных задач как необходимый компонент общей культуры.</w:t>
      </w:r>
    </w:p>
    <w:p w14:paraId="3D0F6E36" w14:textId="7433AB75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 </w:t>
      </w:r>
      <w:r w:rsidR="00F9618F" w:rsidRPr="00AB11CC">
        <w:rPr>
          <w:rFonts w:ascii="Times New Roman" w:hAnsi="Times New Roman"/>
          <w:sz w:val="24"/>
          <w:szCs w:val="24"/>
        </w:rPr>
        <w:t>25</w:t>
      </w:r>
      <w:r w:rsidRPr="00AB11CC">
        <w:rPr>
          <w:rFonts w:ascii="Times New Roman" w:hAnsi="Times New Roman"/>
          <w:sz w:val="24"/>
          <w:szCs w:val="24"/>
        </w:rPr>
        <w:t>.5.8. 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14:paraId="1403E4E9" w14:textId="757EAE11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.5.9. Приоритетными целями обучения математике в 10–11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классах  на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базовом уровне являются:</w:t>
      </w:r>
    </w:p>
    <w:p w14:paraId="7471899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</w:t>
      </w:r>
    </w:p>
    <w:p w14:paraId="42B7987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14:paraId="1860821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14:paraId="496A9D8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формирование функциональной математической грамотности: умения распознавать математические аспекты в реальных жизненных </w:t>
      </w:r>
      <w:proofErr w:type="gramStart"/>
      <w:r w:rsidRPr="00AB11CC">
        <w:rPr>
          <w:rFonts w:ascii="Times New Roman" w:hAnsi="Times New Roman"/>
          <w:sz w:val="24"/>
          <w:szCs w:val="24"/>
        </w:rPr>
        <w:t>ситуациях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при изучении других учебных предметов, проявления зависимостей  и закономерностей, формулировать их на языке математики и создавать математические модели, применять освоенный математический аппарат  для решения практико-ориентированных задач, интерпретировать и оценивать полученные результаты.</w:t>
      </w:r>
    </w:p>
    <w:p w14:paraId="1A2AAF65" w14:textId="57D7909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.5.10. Основными линиями содержания математики в 10–11 классах являются: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Содержательные линии развиваются параллельно, каждая в соответствии с собственной логикой, однако не независимо одна от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другой,  а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в тесном контакте и взаимодействии. Их объединяет логическая составляющая, традиционно присущая математике и пронизывающая все математические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курсы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содержательные линии. Сформулированное в ФГОС СОО требование «владение методами доказательств, алгоритмами решения задач, умение формулировать определения, аксиомы и теоремы, применять их, проводить доказательные рассуждения в ходе решения задач» относится ко всем учебным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курсам,  а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формирование логических умений распределяется по всем годам обучения  на уровне среднего общего образования.</w:t>
      </w:r>
    </w:p>
    <w:p w14:paraId="72977D9F" w14:textId="45F0E048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.5.11. В соответствии с ФГОС СОО математика является обязательным предметом на данном уровне образования. Программой по математике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осуществляется  на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протяжении всех лет обучения на уровне среднего общего образования,  а элементы логики включаются в содержание всех названных выше учебных курсов.</w:t>
      </w:r>
    </w:p>
    <w:p w14:paraId="38BB24FD" w14:textId="51BADEFE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.5.12. Общее число часов, рекомендованных для изучения математики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–  340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часов: в 10 классе – 170 часов (5 часов в неделю), в 11 классе – 170 часов  (5 часов в неделю). </w:t>
      </w:r>
      <w:bookmarkStart w:id="0" w:name="_Toc73394990"/>
    </w:p>
    <w:p w14:paraId="31C50477" w14:textId="77777777" w:rsid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Toc118726577"/>
      <w:r w:rsidRPr="00AB11CC">
        <w:rPr>
          <w:rFonts w:ascii="Times New Roman" w:hAnsi="Times New Roman"/>
          <w:sz w:val="24"/>
          <w:szCs w:val="24"/>
        </w:rPr>
        <w:t>2</w:t>
      </w:r>
    </w:p>
    <w:p w14:paraId="7E86CADC" w14:textId="04DC3D59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lastRenderedPageBreak/>
        <w:t>5</w:t>
      </w:r>
      <w:r w:rsidR="00367294" w:rsidRPr="00AB11CC">
        <w:rPr>
          <w:rFonts w:ascii="Times New Roman" w:hAnsi="Times New Roman"/>
          <w:b/>
          <w:sz w:val="24"/>
          <w:szCs w:val="24"/>
        </w:rPr>
        <w:t>.6. </w:t>
      </w:r>
      <w:bookmarkEnd w:id="0"/>
      <w:bookmarkEnd w:id="1"/>
      <w:r w:rsidR="00367294" w:rsidRPr="00AB11CC">
        <w:rPr>
          <w:rFonts w:ascii="Times New Roman" w:hAnsi="Times New Roman"/>
          <w:b/>
          <w:sz w:val="24"/>
          <w:szCs w:val="24"/>
        </w:rPr>
        <w:t>Планируемые результаты освоения программы по математике базовый уровень на уровне среднего общего образования.</w:t>
      </w:r>
    </w:p>
    <w:p w14:paraId="142148AB" w14:textId="25A7E401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B11CC">
        <w:rPr>
          <w:rFonts w:ascii="Times New Roman" w:hAnsi="Times New Roman"/>
          <w:color w:val="000000"/>
          <w:sz w:val="24"/>
          <w:szCs w:val="24"/>
        </w:rPr>
        <w:t>25</w:t>
      </w:r>
      <w:r w:rsidR="00367294" w:rsidRPr="00AB11CC">
        <w:rPr>
          <w:rFonts w:ascii="Times New Roman" w:hAnsi="Times New Roman"/>
          <w:color w:val="000000"/>
          <w:sz w:val="24"/>
          <w:szCs w:val="24"/>
        </w:rPr>
        <w:t>.6.1. </w:t>
      </w:r>
      <w:bookmarkStart w:id="2" w:name="_Toc73394992"/>
      <w:r w:rsidR="00367294" w:rsidRPr="00AB11CC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математики на уровне среднего общего образования у обучающегося будут сформированы следующие </w:t>
      </w:r>
      <w:r w:rsidR="00367294" w:rsidRPr="00AB11CC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  <w:r w:rsidR="00367294" w:rsidRPr="00AB11CC">
        <w:rPr>
          <w:rFonts w:ascii="Times New Roman" w:hAnsi="Times New Roman"/>
          <w:color w:val="000000"/>
          <w:sz w:val="24"/>
          <w:szCs w:val="24"/>
        </w:rPr>
        <w:t>:</w:t>
      </w:r>
    </w:p>
    <w:p w14:paraId="5BED8D9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1) гражданского воспитания:</w:t>
      </w:r>
    </w:p>
    <w:p w14:paraId="435D4F3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сформированность гражданской позиции обучающегося как </w:t>
      </w:r>
      <w:proofErr w:type="gramStart"/>
      <w:r w:rsidRPr="00AB11CC">
        <w:rPr>
          <w:rFonts w:ascii="Times New Roman" w:hAnsi="Times New Roman"/>
          <w:sz w:val="24"/>
          <w:szCs w:val="24"/>
        </w:rPr>
        <w:t>активного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6DB4D2C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2) патриотического воспитания:</w:t>
      </w:r>
    </w:p>
    <w:p w14:paraId="4D065E4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сформированность российской гражданской идентичности, </w:t>
      </w:r>
      <w:proofErr w:type="gramStart"/>
      <w:r w:rsidRPr="00AB11CC">
        <w:rPr>
          <w:rFonts w:ascii="Times New Roman" w:hAnsi="Times New Roman"/>
          <w:sz w:val="24"/>
          <w:szCs w:val="24"/>
        </w:rPr>
        <w:t>уважения  к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прошлому и настоящему российской математики, ценностное отношение  к достижениям российских математиков и российской математической школы,  использование этих достижений в других науках, технологиях, сферах экономики;</w:t>
      </w:r>
    </w:p>
    <w:p w14:paraId="085AAE2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3) духовно-нравственного воспитания:</w:t>
      </w:r>
    </w:p>
    <w:p w14:paraId="19D8773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20618F4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4) эстетического воспитания:</w:t>
      </w:r>
    </w:p>
    <w:p w14:paraId="59C1A58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эстетическое отношение к миру, включая эстетику математических закономерностей, объектов, задач, решений, рассуждений, </w:t>
      </w:r>
      <w:proofErr w:type="gramStart"/>
      <w:r w:rsidRPr="00AB11CC">
        <w:rPr>
          <w:rFonts w:ascii="Times New Roman" w:hAnsi="Times New Roman"/>
          <w:sz w:val="24"/>
          <w:szCs w:val="24"/>
        </w:rPr>
        <w:t>восприимчивость  к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математическим аспектам различных видов искусства;</w:t>
      </w:r>
    </w:p>
    <w:p w14:paraId="74F7071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5) физического воспитания:</w:t>
      </w:r>
    </w:p>
    <w:p w14:paraId="43D9387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7F58A93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6) трудового воспитания:</w:t>
      </w:r>
    </w:p>
    <w:p w14:paraId="0760775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готовность к труду, осознание ценности трудолюбия, </w:t>
      </w:r>
      <w:proofErr w:type="gramStart"/>
      <w:r w:rsidRPr="00AB11CC">
        <w:rPr>
          <w:rFonts w:ascii="Times New Roman" w:hAnsi="Times New Roman"/>
          <w:sz w:val="24"/>
          <w:szCs w:val="24"/>
        </w:rPr>
        <w:t>интерес  к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различным сферам профессиональной деятельности, связанным с математикой  и её приложениями, умение совершать осознанный выбор будущей профессии  и реализовывать собственные жизненные планы, готовность и способность 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1ACF7F8E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7) экологического воспитания:</w:t>
      </w:r>
    </w:p>
    <w:p w14:paraId="255D257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0173B0A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8) ценности научного познания: </w:t>
      </w:r>
    </w:p>
    <w:p w14:paraId="4E4DEA9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понимание математической </w:t>
      </w:r>
      <w:proofErr w:type="gramStart"/>
      <w:r w:rsidRPr="00AB11CC">
        <w:rPr>
          <w:rFonts w:ascii="Times New Roman" w:hAnsi="Times New Roman"/>
          <w:sz w:val="24"/>
          <w:szCs w:val="24"/>
        </w:rPr>
        <w:t>науки  как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сферы человеческой деятельности, этапов её развития и значимости  для развития цивилизации, овладение языком математики и математической культурой как средством познания мира, готовность осуществлять проектную  и исследовательскую деятельность индивидуально и в группе.</w:t>
      </w:r>
    </w:p>
    <w:bookmarkEnd w:id="2"/>
    <w:p w14:paraId="1E2E55FD" w14:textId="102A3968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 xml:space="preserve">.6.2. В результате изучения математики на уровне среднего общего образования у обучающегося будут сформированы познавательные универсальные </w:t>
      </w:r>
      <w:r w:rsidR="00367294" w:rsidRPr="00AB11CC">
        <w:rPr>
          <w:rFonts w:ascii="Times New Roman" w:hAnsi="Times New Roman"/>
          <w:b/>
          <w:sz w:val="24"/>
          <w:szCs w:val="24"/>
        </w:rPr>
        <w:lastRenderedPageBreak/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2A59EC1" w14:textId="474EFFB6" w:rsidR="00367294" w:rsidRPr="00AB11CC" w:rsidRDefault="00F9618F" w:rsidP="00AB11CC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AB11CC">
        <w:rPr>
          <w:rFonts w:ascii="Times New Roman" w:hAnsi="Times New Roman"/>
          <w:color w:val="000000"/>
          <w:sz w:val="24"/>
          <w:szCs w:val="24"/>
        </w:rPr>
        <w:t>25</w:t>
      </w:r>
      <w:r w:rsidR="00367294" w:rsidRPr="00AB11CC">
        <w:rPr>
          <w:rFonts w:ascii="Times New Roman" w:hAnsi="Times New Roman"/>
          <w:color w:val="000000"/>
          <w:sz w:val="24"/>
          <w:szCs w:val="24"/>
        </w:rPr>
        <w:t>.6.2.1. </w:t>
      </w:r>
      <w:r w:rsidR="00367294" w:rsidRPr="00AB11CC">
        <w:rPr>
          <w:rFonts w:ascii="Times New Roman" w:eastAsia="SchoolBookSanPin" w:hAnsi="Times New Roman"/>
          <w:color w:val="000000"/>
          <w:sz w:val="24"/>
          <w:szCs w:val="24"/>
        </w:rPr>
        <w:t>У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 обучающегося будут сформированы следующие базовые логические действия как часть </w:t>
      </w:r>
      <w:r w:rsidR="00367294" w:rsidRPr="00AB11CC"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:</w:t>
      </w:r>
    </w:p>
    <w:p w14:paraId="56C835C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</w:t>
      </w:r>
      <w:proofErr w:type="gramStart"/>
      <w:r w:rsidRPr="00AB11CC">
        <w:rPr>
          <w:rFonts w:ascii="Times New Roman" w:hAnsi="Times New Roman"/>
          <w:sz w:val="24"/>
          <w:szCs w:val="24"/>
        </w:rPr>
        <w:t>основания  для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обобщения и сравнения, критерии проводимого анализа;</w:t>
      </w:r>
    </w:p>
    <w:p w14:paraId="59C3908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E8C22D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выявлять математические закономерности, взаимосвязи и </w:t>
      </w:r>
      <w:proofErr w:type="gramStart"/>
      <w:r w:rsidRPr="00AB11CC">
        <w:rPr>
          <w:rFonts w:ascii="Times New Roman" w:hAnsi="Times New Roman"/>
          <w:sz w:val="24"/>
          <w:szCs w:val="24"/>
        </w:rPr>
        <w:t>противоречия  в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фактах, данных, наблюдениях и утверждениях, предлагать критерии  для выявления закономерностей и противоречий; </w:t>
      </w:r>
    </w:p>
    <w:p w14:paraId="212295B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6D632A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</w:t>
      </w:r>
      <w:proofErr w:type="gramStart"/>
      <w:r w:rsidRPr="00AB11CC">
        <w:rPr>
          <w:rFonts w:ascii="Times New Roman" w:hAnsi="Times New Roman"/>
          <w:sz w:val="24"/>
          <w:szCs w:val="24"/>
        </w:rPr>
        <w:t>примеры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контрпримеры, обосновывать собственные суждения и выводы;</w:t>
      </w:r>
    </w:p>
    <w:p w14:paraId="2261C16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B446D1F" w14:textId="7F265179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.6.2.2. 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</w:t>
      </w:r>
      <w:r w:rsidR="00367294" w:rsidRPr="00AB11CC"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:</w:t>
      </w:r>
    </w:p>
    <w:p w14:paraId="2B1B11A9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8813A3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проводить самостоятельно спланированный эксперимент, </w:t>
      </w:r>
      <w:proofErr w:type="gramStart"/>
      <w:r w:rsidRPr="00AB11CC">
        <w:rPr>
          <w:rFonts w:ascii="Times New Roman" w:hAnsi="Times New Roman"/>
          <w:sz w:val="24"/>
          <w:szCs w:val="24"/>
        </w:rPr>
        <w:t>исследование  по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0A418B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25412A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E5D1830" w14:textId="20991D5B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.6.2.3. 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умения </w:t>
      </w:r>
      <w:proofErr w:type="gramStart"/>
      <w:r w:rsidR="00367294" w:rsidRPr="00AB11CC">
        <w:rPr>
          <w:rFonts w:ascii="Times New Roman" w:eastAsia="SchoolBookSanPin" w:hAnsi="Times New Roman"/>
          <w:sz w:val="24"/>
          <w:szCs w:val="24"/>
        </w:rPr>
        <w:t>работать  с</w:t>
      </w:r>
      <w:proofErr w:type="gramEnd"/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 информацией как часть </w:t>
      </w:r>
      <w:r w:rsidR="00367294" w:rsidRPr="00AB11CC"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:</w:t>
      </w:r>
    </w:p>
    <w:p w14:paraId="5475E31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14:paraId="4996F58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F55162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14:paraId="3E3FAA2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14:paraId="2B6FD87D" w14:textId="248A0040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.6.2.4. 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умения общения как часть </w:t>
      </w:r>
      <w:r w:rsidR="00367294" w:rsidRPr="00AB11CC">
        <w:rPr>
          <w:rFonts w:ascii="Times New Roman" w:eastAsia="SchoolBookSanPin" w:hAnsi="Times New Roman"/>
          <w:bCs/>
          <w:sz w:val="24"/>
          <w:szCs w:val="24"/>
        </w:rPr>
        <w:t>коммуникативных универсальных учебных действий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:</w:t>
      </w:r>
    </w:p>
    <w:p w14:paraId="7CD0F4F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воспринимать и формулировать суждения в соответствии с </w:t>
      </w:r>
      <w:proofErr w:type="gramStart"/>
      <w:r w:rsidRPr="00AB11CC">
        <w:rPr>
          <w:rFonts w:ascii="Times New Roman" w:hAnsi="Times New Roman"/>
          <w:sz w:val="24"/>
          <w:szCs w:val="24"/>
        </w:rPr>
        <w:t>условиями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целями общения, ясно, точно, грамотно выражать свою точку зрения в устных  и письменных текстах, давать пояснения по ходу решения задачи, комментировать полученный результат; </w:t>
      </w:r>
    </w:p>
    <w:p w14:paraId="7752CBD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в ходе обсуждения задавать вопросы по существу обсуждаемой темы, проблемы, </w:t>
      </w:r>
      <w:r w:rsidRPr="00AB11CC">
        <w:rPr>
          <w:rFonts w:ascii="Times New Roman" w:hAnsi="Times New Roman"/>
          <w:sz w:val="24"/>
          <w:szCs w:val="24"/>
        </w:rPr>
        <w:lastRenderedPageBreak/>
        <w:t>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E622FB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57CCBBF8" w14:textId="56DEED7A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.6.2.5. 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умения самоорганизации как часть </w:t>
      </w:r>
      <w:r w:rsidR="00367294" w:rsidRPr="00AB11CC"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:</w:t>
      </w:r>
    </w:p>
    <w:p w14:paraId="6454000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составлять план, алгоритм решения задачи, выбирать способ </w:t>
      </w:r>
      <w:proofErr w:type="gramStart"/>
      <w:r w:rsidRPr="00AB11CC">
        <w:rPr>
          <w:rFonts w:ascii="Times New Roman" w:hAnsi="Times New Roman"/>
          <w:sz w:val="24"/>
          <w:szCs w:val="24"/>
        </w:rPr>
        <w:t>решения  с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учётом имеющихся ресурсов и собственных возможностей, аргументировать  и корректировать варианты решений с учётом новой информации.</w:t>
      </w:r>
    </w:p>
    <w:p w14:paraId="059295DE" w14:textId="35017C71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.6.2.6. 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умения самоконтроля как часть </w:t>
      </w:r>
      <w:r w:rsidR="00367294" w:rsidRPr="00AB11CC"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:</w:t>
      </w:r>
    </w:p>
    <w:p w14:paraId="638C206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11C385C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4EF066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30D51CE5" w14:textId="1A6A0BE2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.6.2.7. 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У обучающегося будут сформированы умения совместной деятельности:</w:t>
      </w:r>
    </w:p>
    <w:p w14:paraId="7AC24C9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B02118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9684B6D" w14:textId="237EF23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B11CC">
        <w:rPr>
          <w:rFonts w:ascii="Times New Roman" w:hAnsi="Times New Roman"/>
          <w:color w:val="000000"/>
          <w:sz w:val="24"/>
          <w:szCs w:val="24"/>
        </w:rPr>
        <w:t>25</w:t>
      </w:r>
      <w:r w:rsidR="00367294" w:rsidRPr="00AB11CC">
        <w:rPr>
          <w:rFonts w:ascii="Times New Roman" w:hAnsi="Times New Roman"/>
          <w:color w:val="000000"/>
          <w:sz w:val="24"/>
          <w:szCs w:val="24"/>
        </w:rPr>
        <w:t xml:space="preserve">.6.3. Предметные результаты освоения программы по </w:t>
      </w:r>
      <w:proofErr w:type="gramStart"/>
      <w:r w:rsidR="00367294" w:rsidRPr="00AB11CC">
        <w:rPr>
          <w:rFonts w:ascii="Times New Roman" w:hAnsi="Times New Roman"/>
          <w:color w:val="000000"/>
          <w:sz w:val="24"/>
          <w:szCs w:val="24"/>
        </w:rPr>
        <w:t>математике  на</w:t>
      </w:r>
      <w:proofErr w:type="gramEnd"/>
      <w:r w:rsidR="00367294" w:rsidRPr="00AB11CC">
        <w:rPr>
          <w:rFonts w:ascii="Times New Roman" w:hAnsi="Times New Roman"/>
          <w:color w:val="000000"/>
          <w:sz w:val="24"/>
          <w:szCs w:val="24"/>
        </w:rPr>
        <w:t xml:space="preserve"> базовом уровне на уровне среднего общего образования представлены по годам обучения в рамках отдельных </w:t>
      </w:r>
      <w:r w:rsidR="00367294" w:rsidRPr="00AB11CC">
        <w:rPr>
          <w:rFonts w:ascii="Times New Roman" w:hAnsi="Times New Roman"/>
          <w:sz w:val="24"/>
          <w:szCs w:val="24"/>
        </w:rPr>
        <w:t>учебных</w:t>
      </w:r>
      <w:r w:rsidR="00367294" w:rsidRPr="00AB11CC">
        <w:rPr>
          <w:rFonts w:ascii="Times New Roman" w:hAnsi="Times New Roman"/>
          <w:color w:val="000000"/>
          <w:sz w:val="24"/>
          <w:szCs w:val="24"/>
        </w:rPr>
        <w:t xml:space="preserve"> курсов в соответствующих разделах программы по математике. </w:t>
      </w:r>
    </w:p>
    <w:p w14:paraId="3DE31B2A" w14:textId="77777777" w:rsidR="00AB11CC" w:rsidRDefault="00AB11CC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3" w:name="_Toc118726581"/>
    </w:p>
    <w:p w14:paraId="61228271" w14:textId="558A837C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 xml:space="preserve">.7.  </w:t>
      </w:r>
      <w:r w:rsidR="00AB11CC" w:rsidRPr="00AB11CC">
        <w:rPr>
          <w:rFonts w:ascii="Times New Roman" w:hAnsi="Times New Roman"/>
          <w:b/>
          <w:sz w:val="24"/>
          <w:szCs w:val="24"/>
        </w:rPr>
        <w:t>Р</w:t>
      </w:r>
      <w:r w:rsidR="00367294" w:rsidRPr="00AB11CC">
        <w:rPr>
          <w:rFonts w:ascii="Times New Roman" w:hAnsi="Times New Roman"/>
          <w:b/>
          <w:sz w:val="24"/>
          <w:szCs w:val="24"/>
        </w:rPr>
        <w:t>абочая программа учебного курса «Алгебра и начала математического анализа».</w:t>
      </w:r>
      <w:bookmarkEnd w:id="3"/>
    </w:p>
    <w:p w14:paraId="03F30DD5" w14:textId="1F8B8EE1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4" w:name="_Toc118726582"/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.7.1. </w:t>
      </w:r>
      <w:bookmarkEnd w:id="4"/>
      <w:r w:rsidR="00367294" w:rsidRPr="00AB11CC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14:paraId="1E66639F" w14:textId="1E7E5E2C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.7.1.1. Учебный курс «Алгебра и начала математического анализа» обеспечивает инструментальную базу для изучения всех естественно-научных курсов, формирует логическое и абстрактное мышление обучающихся на уровне, необходимом для освоения учебных курсов информатики, обществознания, истории, словесности. В рамках учебного курса «Алгебра и начала математического анализа» обучающиеся овладевают универсальным языком современной науки, которая формулирует свои достижения в математической форме. </w:t>
      </w:r>
    </w:p>
    <w:p w14:paraId="590889ED" w14:textId="2CA15063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.7.1.2. 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</w:t>
      </w:r>
      <w:r w:rsidR="00367294" w:rsidRPr="00AB11CC">
        <w:rPr>
          <w:rFonts w:ascii="Times New Roman" w:hAnsi="Times New Roman"/>
          <w:sz w:val="24"/>
          <w:szCs w:val="24"/>
        </w:rPr>
        <w:lastRenderedPageBreak/>
        <w:t xml:space="preserve">формирует креативное и критическое мышление.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37A027A8" w14:textId="5F31BE71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.7.1.3. Учебный курс алгебры и начал математического анализа обладает значительным воспитательным потенциалом, который реализуется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как  через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 за полученный результат. </w:t>
      </w:r>
    </w:p>
    <w:p w14:paraId="161E3AB7" w14:textId="1DC4E74F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.7.1.4. В основе методики обучения алгебре и началам математического анализа лежит деятельностный принцип обучения.</w:t>
      </w:r>
    </w:p>
    <w:p w14:paraId="20BF3A6D" w14:textId="2F3F09C7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.7.1.5. В структуре программы по алгебре и началам анализа выделяются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образования. Данный учебный курс является интегративным, объединяя в себе содержание нескольких математических дисциплин: алгебра, тригонометрия, математический анализ, теория множеств и другие. Обучающиеся овладевают широким математическим аппаратом, у них последовательно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формируется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совершенствуется умение строить математическую модель реальной ситуации, применять знания, полученные в учебном курсе «Алгебра и начала математического анализа», для решения самостоятельно сформулированной математической задачи,  а затем интерпретировать полученный результат.</w:t>
      </w:r>
    </w:p>
    <w:p w14:paraId="6331270F" w14:textId="281538D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.7.1.5.1. 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6FB464E1" w14:textId="0D6C1E6E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.7.1.5.2. Содержательная линия «Уравнения и неравенства»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реализуется  на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протяжении всего обучения на уровне среднего общего образования, поскольку 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 исследовании функций с помощью производной, решении прикладных задач и 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 тригонометрических выражений, а также выражений, содержащих степени и логарифмы. В ходе изучения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 естественно-научных задач, наглядно демонстрирует свои возможности как языка науки.</w:t>
      </w:r>
    </w:p>
    <w:p w14:paraId="768F044B" w14:textId="074280CB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.7.1.5.3. Содержательно-методическая линия «Функции и графики» тесно переплетается с другими линиями учебного курса, поскольку в каком-то смысле задаёт </w:t>
      </w:r>
      <w:r w:rsidR="00367294" w:rsidRPr="00AB11CC">
        <w:rPr>
          <w:rFonts w:ascii="Times New Roman" w:hAnsi="Times New Roman"/>
          <w:sz w:val="24"/>
          <w:szCs w:val="24"/>
        </w:rPr>
        <w:lastRenderedPageBreak/>
        <w:t xml:space="preserve">последовательность изучения материала. Изучение степенной, показательной, логарифмической и тригонометрических функций, их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свойств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графиков, использование функций для решения задач из других учебных предметов и реальной жизни тесно связано как с математическим анализом, так 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Изучение материала способствует развитию алгоритмического мышления, способности к обобщению и конкретизации, использованию аналогий.</w:t>
      </w:r>
    </w:p>
    <w:p w14:paraId="67A4BB7D" w14:textId="2EEFFE4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.7.1.5.4. 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исследовать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Содержательная линия открывает новые возможности построения математических моделей реальных ситуаций, нахождения наилучшего решения в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прикладных,  в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науки,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их авторах.</w:t>
      </w:r>
    </w:p>
    <w:p w14:paraId="35B98932" w14:textId="717F139E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.7.1.5.5. Содержательно-методическая линия «Множества и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логика»  в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 Важно дать возможность обучающемуся понимать теоретико-множественный язык современной математики и использовать его для выражения своих мыслей.</w:t>
      </w:r>
    </w:p>
    <w:p w14:paraId="29D11463" w14:textId="04B520E7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.7.1.6. В учебном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Задания включены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Деятельность  по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5507EFE8" w14:textId="4B622A49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.7.1.7. Общее число часов, рекомендованных для изучения учебного курса «Алгебра и начала математического анализа», – 170 часов: в 10 классе – 68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часов  (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>2 часа в неделю), в 11 классе –102 часа (3 часа в неделю).</w:t>
      </w:r>
    </w:p>
    <w:p w14:paraId="4C960268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5" w:name="_Toc118726588"/>
    </w:p>
    <w:p w14:paraId="2C8B7E3C" w14:textId="7C1D3C94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.7.2. </w:t>
      </w:r>
      <w:bookmarkEnd w:id="5"/>
      <w:r w:rsidR="00367294" w:rsidRPr="00AB11CC">
        <w:rPr>
          <w:rFonts w:ascii="Times New Roman" w:hAnsi="Times New Roman"/>
          <w:b/>
          <w:sz w:val="24"/>
          <w:szCs w:val="24"/>
        </w:rPr>
        <w:t>Содержание обучения в 10 классе.</w:t>
      </w:r>
    </w:p>
    <w:p w14:paraId="7E768D4C" w14:textId="7BB692F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.7.2.1. Числа и вычисления.</w:t>
      </w:r>
    </w:p>
    <w:p w14:paraId="2517A41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16FE7CB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Действительные числа. Рациональные и иррациональные числа. Арифметические </w:t>
      </w:r>
      <w:r w:rsidRPr="00AB11CC">
        <w:rPr>
          <w:rFonts w:ascii="Times New Roman" w:hAnsi="Times New Roman"/>
          <w:sz w:val="24"/>
          <w:szCs w:val="24"/>
        </w:rPr>
        <w:lastRenderedPageBreak/>
        <w:t xml:space="preserve">операции с действительными числами. Приближённые вычисления, правила округления, прикидка и оценка результата вычислений. </w:t>
      </w:r>
    </w:p>
    <w:p w14:paraId="3C025B9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</w:t>
      </w:r>
      <w:proofErr w:type="gramStart"/>
      <w:r w:rsidRPr="00AB11CC">
        <w:rPr>
          <w:rFonts w:ascii="Times New Roman" w:hAnsi="Times New Roman"/>
          <w:sz w:val="24"/>
          <w:szCs w:val="24"/>
        </w:rPr>
        <w:t>чисел  для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решения практических задач и представления данных.</w:t>
      </w:r>
    </w:p>
    <w:p w14:paraId="41802F5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Арифметический корень натуральной степени. Действия с арифметическими корнями натуральной степени.</w:t>
      </w:r>
    </w:p>
    <w:p w14:paraId="6DA49F4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Синус, косинус и тангенс числового аргумента. Арксинус, арккосинус, арктангенс числового аргумента.</w:t>
      </w:r>
    </w:p>
    <w:p w14:paraId="5F803B7E" w14:textId="3C1F89FF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.7.2.2. Уравнения и неравенства.</w:t>
      </w:r>
    </w:p>
    <w:p w14:paraId="5577279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Тождества и тождественные преобразования. </w:t>
      </w:r>
    </w:p>
    <w:p w14:paraId="57379FE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Преобразование тригонометрических выражений. Основные тригонометрические формулы.</w:t>
      </w:r>
    </w:p>
    <w:p w14:paraId="0BFD5F8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Уравнение, корень уравнения. Неравенство, решение неравенства. Метод интервалов.</w:t>
      </w:r>
    </w:p>
    <w:p w14:paraId="1246308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Решение целых и дробно-рациональных уравнений и неравенств.</w:t>
      </w:r>
    </w:p>
    <w:p w14:paraId="29C19D1E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Решение иррациональных уравнений и неравенств.</w:t>
      </w:r>
    </w:p>
    <w:p w14:paraId="03B54019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Решение тригонометрических уравнений.</w:t>
      </w:r>
    </w:p>
    <w:p w14:paraId="5B68BB6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5BEA1A5C" w14:textId="46100E30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.7.2.3. Функции и графики.</w:t>
      </w:r>
    </w:p>
    <w:p w14:paraId="3F02214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Функция, способы задания функции. График функции. Взаимно обратные функции.</w:t>
      </w:r>
    </w:p>
    <w:p w14:paraId="4FC2685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Область определения и множество значений функции. Нули функции. Промежутки </w:t>
      </w:r>
      <w:proofErr w:type="spellStart"/>
      <w:r w:rsidRPr="00AB11CC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AB11CC">
        <w:rPr>
          <w:rFonts w:ascii="Times New Roman" w:hAnsi="Times New Roman"/>
          <w:sz w:val="24"/>
          <w:szCs w:val="24"/>
        </w:rPr>
        <w:t>. Чётные и нечётные функции.</w:t>
      </w:r>
    </w:p>
    <w:p w14:paraId="7028E3F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Степенная функция с натуральным и целым показателем. Её </w:t>
      </w:r>
      <w:proofErr w:type="gramStart"/>
      <w:r w:rsidRPr="00AB11CC">
        <w:rPr>
          <w:rFonts w:ascii="Times New Roman" w:hAnsi="Times New Roman"/>
          <w:sz w:val="24"/>
          <w:szCs w:val="24"/>
        </w:rPr>
        <w:t>свойства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график. Свойства и график корня n-ой степени. </w:t>
      </w:r>
    </w:p>
    <w:p w14:paraId="6BBF1E59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Тригонометрическая окружность, определение тригонометрических функций числового аргумента.</w:t>
      </w:r>
    </w:p>
    <w:p w14:paraId="7CA3E52E" w14:textId="3BFABB0F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.7.2.4. Начала математического анализа.</w:t>
      </w:r>
    </w:p>
    <w:p w14:paraId="369C1F5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Последовательности, способы задания последовательностей. Монотонные последовательности. </w:t>
      </w:r>
    </w:p>
    <w:p w14:paraId="1E6BB37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24D081B2" w14:textId="639AEE8E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.7.2.5. Множества и логика.</w:t>
      </w:r>
    </w:p>
    <w:p w14:paraId="6E0C5C9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Множество, операции над множествами.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6B49A96E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Определение, теорема, следствие, доказательство.</w:t>
      </w:r>
    </w:p>
    <w:p w14:paraId="76C2EEC4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3F5DC5F" w14:textId="34FF8601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.7.3. Содержание обучения в 11 классе.</w:t>
      </w:r>
    </w:p>
    <w:p w14:paraId="0A13E249" w14:textId="18F45739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.7.3.1. Числа и вычисления.</w:t>
      </w:r>
    </w:p>
    <w:p w14:paraId="37DCBFB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Натуральные и целые числа. Признаки делимости целых чисел.</w:t>
      </w:r>
    </w:p>
    <w:p w14:paraId="2AB3CE5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Степень с рациональным показателем. Свойства степени.</w:t>
      </w:r>
    </w:p>
    <w:p w14:paraId="4EFF809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Логарифм числа. Десятичные и натуральные логарифмы.</w:t>
      </w:r>
    </w:p>
    <w:p w14:paraId="3AF45E3F" w14:textId="7D3DFB50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.7.3.2. Уравнения и неравенства.</w:t>
      </w:r>
    </w:p>
    <w:p w14:paraId="4BD05E5E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Преобразование выражений, содержащих логарифмы.</w:t>
      </w:r>
    </w:p>
    <w:p w14:paraId="13C120EE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Преобразование выражений, содержащих степени с рациональным показателем.</w:t>
      </w:r>
    </w:p>
    <w:p w14:paraId="731909B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Примеры тригонометрических неравенств.</w:t>
      </w:r>
    </w:p>
    <w:p w14:paraId="2295FD8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Показательные уравнения и неравенства. </w:t>
      </w:r>
    </w:p>
    <w:p w14:paraId="6F2D0F3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lastRenderedPageBreak/>
        <w:t xml:space="preserve">Логарифмические уравнения и неравенства. </w:t>
      </w:r>
    </w:p>
    <w:p w14:paraId="2EADC0FE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Системы линейных уравнений. Решение прикладных задач с помощью системы линейных уравнений.</w:t>
      </w:r>
    </w:p>
    <w:p w14:paraId="5AD1AE9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Системы и совокупности рациональных уравнений и неравенств.</w:t>
      </w:r>
    </w:p>
    <w:p w14:paraId="3924647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442E5815" w14:textId="05560298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.7.3.3. Функции и графики.</w:t>
      </w:r>
    </w:p>
    <w:p w14:paraId="40F6025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Функция. Периодические функции. Промежутки монотонности функции. Максимумы и минимумы функции. Наибольшее и наименьшее значение </w:t>
      </w:r>
      <w:proofErr w:type="gramStart"/>
      <w:r w:rsidRPr="00AB11CC">
        <w:rPr>
          <w:rFonts w:ascii="Times New Roman" w:hAnsi="Times New Roman"/>
          <w:sz w:val="24"/>
          <w:szCs w:val="24"/>
        </w:rPr>
        <w:t>функции  на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промежутке.</w:t>
      </w:r>
    </w:p>
    <w:p w14:paraId="38C4558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Тригонометрические функции, их свойства и графики.</w:t>
      </w:r>
    </w:p>
    <w:p w14:paraId="5F116C3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Показательная и логарифмическая функции, их свойства и графики. </w:t>
      </w:r>
    </w:p>
    <w:p w14:paraId="3A723E5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Использование графиков функций для решения уравнений и линейных систем.</w:t>
      </w:r>
    </w:p>
    <w:p w14:paraId="4BCE9C2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Использование графиков функций для исследования </w:t>
      </w:r>
      <w:proofErr w:type="gramStart"/>
      <w:r w:rsidRPr="00AB11CC">
        <w:rPr>
          <w:rFonts w:ascii="Times New Roman" w:hAnsi="Times New Roman"/>
          <w:sz w:val="24"/>
          <w:szCs w:val="24"/>
        </w:rPr>
        <w:t>процессов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зависимостей, которые возникают при решении задач из других учебных предметов и реальной жизни.</w:t>
      </w:r>
    </w:p>
    <w:p w14:paraId="504A1488" w14:textId="66E69C54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.7.3.4. Начала математического анализа.</w:t>
      </w:r>
    </w:p>
    <w:p w14:paraId="4502895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Непрерывные функции. Метод интервалов для решения неравенств.</w:t>
      </w:r>
    </w:p>
    <w:p w14:paraId="0D5C741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Производная функции. Геометрический и физический смысл производной. </w:t>
      </w:r>
    </w:p>
    <w:p w14:paraId="2EDECF9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34CE3B3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Применение производной к исследованию функций на </w:t>
      </w:r>
      <w:proofErr w:type="gramStart"/>
      <w:r w:rsidRPr="00AB11CC">
        <w:rPr>
          <w:rFonts w:ascii="Times New Roman" w:hAnsi="Times New Roman"/>
          <w:sz w:val="24"/>
          <w:szCs w:val="24"/>
        </w:rPr>
        <w:t>монотонность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экстремумы. Нахождение наибольшего и наименьшего значения </w:t>
      </w:r>
      <w:proofErr w:type="gramStart"/>
      <w:r w:rsidRPr="00AB11CC">
        <w:rPr>
          <w:rFonts w:ascii="Times New Roman" w:hAnsi="Times New Roman"/>
          <w:sz w:val="24"/>
          <w:szCs w:val="24"/>
        </w:rPr>
        <w:t>функции  на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отрезке.</w:t>
      </w:r>
    </w:p>
    <w:p w14:paraId="66C21CF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3FDD4EB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Первообразная. Таблица первообразных.</w:t>
      </w:r>
    </w:p>
    <w:p w14:paraId="2820FA4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Интеграл, его геометрический и физический смысл. Вычисление </w:t>
      </w:r>
      <w:proofErr w:type="gramStart"/>
      <w:r w:rsidRPr="00AB11CC">
        <w:rPr>
          <w:rFonts w:ascii="Times New Roman" w:hAnsi="Times New Roman"/>
          <w:sz w:val="24"/>
          <w:szCs w:val="24"/>
        </w:rPr>
        <w:t>интеграла  по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формуле Ньютона–Лейбница.</w:t>
      </w:r>
    </w:p>
    <w:p w14:paraId="142D3F32" w14:textId="2D8A5A52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aps/>
          <w:color w:val="000000"/>
          <w:sz w:val="24"/>
          <w:szCs w:val="24"/>
        </w:rPr>
      </w:pPr>
      <w:r w:rsidRPr="00AB11CC">
        <w:rPr>
          <w:rFonts w:ascii="Times New Roman" w:hAnsi="Times New Roman"/>
          <w:color w:val="000000"/>
          <w:sz w:val="24"/>
          <w:szCs w:val="24"/>
        </w:rPr>
        <w:t>25</w:t>
      </w:r>
      <w:r w:rsidR="00367294" w:rsidRPr="00AB11CC">
        <w:rPr>
          <w:rFonts w:ascii="Times New Roman" w:hAnsi="Times New Roman"/>
          <w:color w:val="000000"/>
          <w:sz w:val="24"/>
          <w:szCs w:val="24"/>
        </w:rPr>
        <w:t xml:space="preserve">.7.4. Планируемые предметные результаты освоения федеральной рабочей программы </w:t>
      </w:r>
      <w:r w:rsidR="00367294" w:rsidRPr="00AB11CC">
        <w:rPr>
          <w:rFonts w:ascii="Times New Roman" w:hAnsi="Times New Roman"/>
          <w:sz w:val="24"/>
          <w:szCs w:val="24"/>
        </w:rPr>
        <w:t>учебного</w:t>
      </w:r>
      <w:r w:rsidR="00367294" w:rsidRPr="00AB11CC">
        <w:rPr>
          <w:rFonts w:ascii="Times New Roman" w:hAnsi="Times New Roman"/>
          <w:color w:val="000000"/>
          <w:sz w:val="24"/>
          <w:szCs w:val="24"/>
        </w:rPr>
        <w:t xml:space="preserve"> курса «Алгебра и начала математического анализа» на уровне среднего общего образования.</w:t>
      </w:r>
    </w:p>
    <w:p w14:paraId="31E73C0E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41A57F" w14:textId="77777777" w:rsid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color w:val="000000"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color w:val="000000"/>
          <w:sz w:val="24"/>
          <w:szCs w:val="24"/>
        </w:rPr>
        <w:t>.7.4.1. </w:t>
      </w:r>
      <w:r w:rsidR="00367294" w:rsidRPr="00AB11CC">
        <w:rPr>
          <w:rFonts w:ascii="Times New Roman" w:hAnsi="Times New Roman"/>
          <w:b/>
          <w:sz w:val="24"/>
          <w:szCs w:val="24"/>
        </w:rPr>
        <w:t>П</w:t>
      </w:r>
      <w:r w:rsidR="00367294" w:rsidRPr="00AB11CC">
        <w:rPr>
          <w:rFonts w:ascii="Times New Roman" w:eastAsia="OfficinaSansBoldITC" w:hAnsi="Times New Roman"/>
          <w:b/>
          <w:sz w:val="24"/>
          <w:szCs w:val="24"/>
        </w:rPr>
        <w:t xml:space="preserve">редметные результаты по отдельным темам учебного курса «Алгебра и начала математического анализа». </w:t>
      </w:r>
    </w:p>
    <w:p w14:paraId="26DE21C1" w14:textId="7976B886" w:rsidR="00367294" w:rsidRPr="00AB11CC" w:rsidRDefault="00367294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К концу 10 класса обучающийся научится:</w:t>
      </w:r>
    </w:p>
    <w:p w14:paraId="32C1B29E" w14:textId="112EA878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.7.4.1.1. Числа и вычисления:</w:t>
      </w:r>
    </w:p>
    <w:p w14:paraId="4BEE388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рациональное и действительное число, обыкновенная и десятичная дробь, проценты;</w:t>
      </w:r>
    </w:p>
    <w:p w14:paraId="0CFA964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выполнять арифметические операции с рациональными и действительными числами;</w:t>
      </w:r>
    </w:p>
    <w:p w14:paraId="04645E2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выполнять приближённые вычисления, используя правила округления, делать прикидку и оценку результата вычислений;</w:t>
      </w:r>
    </w:p>
    <w:p w14:paraId="197D3D7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</w:r>
    </w:p>
    <w:p w14:paraId="74ABA74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синус, косинус и тангенс произвольного угла, использовать запись произвольного угла через обратные тригонометрические функции.</w:t>
      </w:r>
    </w:p>
    <w:p w14:paraId="783DB066" w14:textId="490A3408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.7.4.1.2. Уравнения и неравенства:</w:t>
      </w:r>
    </w:p>
    <w:p w14:paraId="71A5364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</w:r>
    </w:p>
    <w:p w14:paraId="6A1F6FE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выполнять преобразования тригонометрических выражений и решать тригонометрические уравнения;</w:t>
      </w:r>
    </w:p>
    <w:p w14:paraId="5314900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выполнять преобразования целых, рациональных и иррациональных выражений и </w:t>
      </w:r>
      <w:r w:rsidRPr="00AB11CC">
        <w:rPr>
          <w:rFonts w:ascii="Times New Roman" w:hAnsi="Times New Roman"/>
          <w:sz w:val="24"/>
          <w:szCs w:val="24"/>
        </w:rPr>
        <w:lastRenderedPageBreak/>
        <w:t>решать основные типы целых, рациональных и иррациональных уравнений и неравенств;</w:t>
      </w:r>
    </w:p>
    <w:p w14:paraId="56E5AB8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применять уравнения и неравенства для решения математических </w:t>
      </w:r>
      <w:proofErr w:type="gramStart"/>
      <w:r w:rsidRPr="00AB11CC">
        <w:rPr>
          <w:rFonts w:ascii="Times New Roman" w:hAnsi="Times New Roman"/>
          <w:sz w:val="24"/>
          <w:szCs w:val="24"/>
        </w:rPr>
        <w:t>задач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задач из различных областей науки и реальной жизни;</w:t>
      </w:r>
    </w:p>
    <w:p w14:paraId="43F2AEE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моделировать реальные ситуации на языке алгебры, составлять выражения, уравнения, неравенства по условию задачи, исследовать построенные </w:t>
      </w:r>
      <w:proofErr w:type="gramStart"/>
      <w:r w:rsidRPr="00AB11CC">
        <w:rPr>
          <w:rFonts w:ascii="Times New Roman" w:hAnsi="Times New Roman"/>
          <w:sz w:val="24"/>
          <w:szCs w:val="24"/>
        </w:rPr>
        <w:t>модели  с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использованием аппарата алгебры.</w:t>
      </w:r>
    </w:p>
    <w:p w14:paraId="502D226B" w14:textId="34136E4F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.7.4.1.3. Функции и графики:</w:t>
      </w:r>
    </w:p>
    <w:p w14:paraId="6E8E53C9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</w:r>
    </w:p>
    <w:p w14:paraId="65313BF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AB11CC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AB11CC">
        <w:rPr>
          <w:rFonts w:ascii="Times New Roman" w:hAnsi="Times New Roman"/>
          <w:sz w:val="24"/>
          <w:szCs w:val="24"/>
        </w:rPr>
        <w:t>;</w:t>
      </w:r>
    </w:p>
    <w:p w14:paraId="2CD5FC3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использовать графики функций для решения уравнений;</w:t>
      </w:r>
    </w:p>
    <w:p w14:paraId="283AD95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строить и читать графики линейной функции, квадратичной функции, степенной функции с целым показателем;</w:t>
      </w:r>
    </w:p>
    <w:p w14:paraId="74B10AB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</w:r>
    </w:p>
    <w:p w14:paraId="46F4F116" w14:textId="674F94BB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.7.4.1.4. Начала математического анализа:</w:t>
      </w:r>
    </w:p>
    <w:p w14:paraId="3DD1B45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оперировать понятиями: последовательность, </w:t>
      </w:r>
      <w:proofErr w:type="gramStart"/>
      <w:r w:rsidRPr="00AB11CC">
        <w:rPr>
          <w:rFonts w:ascii="Times New Roman" w:hAnsi="Times New Roman"/>
          <w:sz w:val="24"/>
          <w:szCs w:val="24"/>
        </w:rPr>
        <w:t>арифметическая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геометрическая прогрессии;</w:t>
      </w:r>
    </w:p>
    <w:p w14:paraId="30FFE47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бесконечно убывающая геометрическая прогрессия, сумма бесконечно убывающей геометрической прогрессии;</w:t>
      </w:r>
    </w:p>
    <w:p w14:paraId="63EC7CE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задавать последовательности различными способами;</w:t>
      </w:r>
    </w:p>
    <w:p w14:paraId="028165D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392BD4F9" w14:textId="55B6FF43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.7.4.1.5. Множества и логика:</w:t>
      </w:r>
    </w:p>
    <w:p w14:paraId="61962A5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множество, операции над множествами;</w:t>
      </w:r>
    </w:p>
    <w:p w14:paraId="58E2A92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0A7F8EA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определение, теорема, следствие, доказательство.</w:t>
      </w:r>
    </w:p>
    <w:p w14:paraId="2F4ED389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E15EBD5" w14:textId="77777777" w:rsid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.7.4.2. П</w:t>
      </w:r>
      <w:r w:rsidR="00367294" w:rsidRPr="00AB11CC">
        <w:rPr>
          <w:rFonts w:ascii="Times New Roman" w:eastAsia="OfficinaSansBoldITC" w:hAnsi="Times New Roman"/>
          <w:b/>
          <w:sz w:val="24"/>
          <w:szCs w:val="24"/>
        </w:rPr>
        <w:t xml:space="preserve">редметные результаты по отдельным темам учебного курса «Алгебра и начала математического анализа». </w:t>
      </w:r>
    </w:p>
    <w:p w14:paraId="5A8FE4C5" w14:textId="2A054C02" w:rsidR="00367294" w:rsidRPr="00AB11CC" w:rsidRDefault="00367294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К концу 11 класса обучающийся научится:</w:t>
      </w:r>
    </w:p>
    <w:p w14:paraId="5D484670" w14:textId="35576B14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.7.4.2.1. Числа и вычисления:</w:t>
      </w:r>
    </w:p>
    <w:p w14:paraId="38C30D9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</w:r>
    </w:p>
    <w:p w14:paraId="2DEDC1C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понятием: степень с рациональным показателем;</w:t>
      </w:r>
    </w:p>
    <w:p w14:paraId="152F102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логарифм числа, десятичные и натуральные логарифмы.</w:t>
      </w:r>
    </w:p>
    <w:p w14:paraId="498ACE54" w14:textId="09378A31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.7.4.2.2. Уравнения и неравенства:</w:t>
      </w:r>
    </w:p>
    <w:p w14:paraId="6D1A4E8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</w:r>
    </w:p>
    <w:p w14:paraId="254334A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</w:r>
    </w:p>
    <w:p w14:paraId="1E470F7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находить решения простейших тригонометрических неравенств;</w:t>
      </w:r>
    </w:p>
    <w:p w14:paraId="2729B95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система линейных уравнений и её решение, использовать систему линейных уравнений для решения практических задач;</w:t>
      </w:r>
    </w:p>
    <w:p w14:paraId="06B8791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находить решения простейших систем и совокупностей рациональных уравнений и неравенств;</w:t>
      </w:r>
    </w:p>
    <w:p w14:paraId="6E0AB84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моделировать реальные ситуации на языке алгебры, составлять выражения, </w:t>
      </w:r>
      <w:r w:rsidRPr="00AB11CC">
        <w:rPr>
          <w:rFonts w:ascii="Times New Roman" w:hAnsi="Times New Roman"/>
          <w:sz w:val="24"/>
          <w:szCs w:val="24"/>
        </w:rPr>
        <w:lastRenderedPageBreak/>
        <w:t>уравнения, неравенства и системы по условию задачи, исследовать построенные модели с использованием аппарата алгебры.</w:t>
      </w:r>
    </w:p>
    <w:p w14:paraId="2C4B7F57" w14:textId="20B2351F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.7.4.2.3. Функции и графики:</w:t>
      </w:r>
    </w:p>
    <w:p w14:paraId="6760EB7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</w:r>
    </w:p>
    <w:p w14:paraId="0C3643A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оперировать понятиями: графики показательной, </w:t>
      </w:r>
      <w:proofErr w:type="gramStart"/>
      <w:r w:rsidRPr="00AB11CC">
        <w:rPr>
          <w:rFonts w:ascii="Times New Roman" w:hAnsi="Times New Roman"/>
          <w:sz w:val="24"/>
          <w:szCs w:val="24"/>
        </w:rPr>
        <w:t>логарифмической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тригонометрических функций, изображать их на координатной плоскости  и использовать для решения уравнений и неравенств;</w:t>
      </w:r>
    </w:p>
    <w:p w14:paraId="18CDDDB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изображать на координатной плоскости графики линейных </w:t>
      </w:r>
      <w:proofErr w:type="gramStart"/>
      <w:r w:rsidRPr="00AB11CC">
        <w:rPr>
          <w:rFonts w:ascii="Times New Roman" w:hAnsi="Times New Roman"/>
          <w:sz w:val="24"/>
          <w:szCs w:val="24"/>
        </w:rPr>
        <w:t>уравнений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использовать их для решения системы линейных уравнений;</w:t>
      </w:r>
    </w:p>
    <w:p w14:paraId="2CC0A2D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использовать графики функций для исследования процессов и зависимостей из других учебных дисциплин.</w:t>
      </w:r>
    </w:p>
    <w:p w14:paraId="753392ED" w14:textId="4B30FDBB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.7.4.2.4. Начала математического анализа:</w:t>
      </w:r>
    </w:p>
    <w:p w14:paraId="56988E39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</w:r>
    </w:p>
    <w:p w14:paraId="359511E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находить производные элементарных функций, вычислять производные суммы, произведения, частного функций;</w:t>
      </w:r>
    </w:p>
    <w:p w14:paraId="32DD762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использовать производную для исследования функции на </w:t>
      </w:r>
      <w:proofErr w:type="gramStart"/>
      <w:r w:rsidRPr="00AB11CC">
        <w:rPr>
          <w:rFonts w:ascii="Times New Roman" w:hAnsi="Times New Roman"/>
          <w:sz w:val="24"/>
          <w:szCs w:val="24"/>
        </w:rPr>
        <w:t>монотонность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экстремумы, применять результаты исследования к построению графиков;</w:t>
      </w:r>
    </w:p>
    <w:p w14:paraId="750BAEAE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использовать производную для нахождения наилучшего </w:t>
      </w:r>
      <w:proofErr w:type="gramStart"/>
      <w:r w:rsidRPr="00AB11CC">
        <w:rPr>
          <w:rFonts w:ascii="Times New Roman" w:hAnsi="Times New Roman"/>
          <w:sz w:val="24"/>
          <w:szCs w:val="24"/>
        </w:rPr>
        <w:t>решения  в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прикладных, в том числе социально-экономических, задачах;</w:t>
      </w:r>
    </w:p>
    <w:p w14:paraId="5C393F99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первообразная и интеграл, понимать геометрический и физический смысл интеграла;</w:t>
      </w:r>
    </w:p>
    <w:p w14:paraId="1B49AA2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находить первообразные элементарных функций, вычислять </w:t>
      </w:r>
      <w:proofErr w:type="gramStart"/>
      <w:r w:rsidRPr="00AB11CC">
        <w:rPr>
          <w:rFonts w:ascii="Times New Roman" w:hAnsi="Times New Roman"/>
          <w:sz w:val="24"/>
          <w:szCs w:val="24"/>
        </w:rPr>
        <w:t>интеграл  по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формуле Ньютона–Лейбница;</w:t>
      </w:r>
    </w:p>
    <w:p w14:paraId="7410436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решать прикладные задачи, в том числе социально-</w:t>
      </w:r>
      <w:proofErr w:type="gramStart"/>
      <w:r w:rsidRPr="00AB11CC">
        <w:rPr>
          <w:rFonts w:ascii="Times New Roman" w:hAnsi="Times New Roman"/>
          <w:sz w:val="24"/>
          <w:szCs w:val="24"/>
        </w:rPr>
        <w:t>экономического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физического характера, средствами математического анализа.</w:t>
      </w:r>
    </w:p>
    <w:p w14:paraId="0EF7AA9F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6" w:name="_Toc118726594"/>
    </w:p>
    <w:p w14:paraId="2EF7701C" w14:textId="29BB3748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 xml:space="preserve">.8.  </w:t>
      </w:r>
      <w:r w:rsidR="00AB11CC" w:rsidRPr="00AB11CC">
        <w:rPr>
          <w:rFonts w:ascii="Times New Roman" w:hAnsi="Times New Roman"/>
          <w:b/>
          <w:sz w:val="24"/>
          <w:szCs w:val="24"/>
        </w:rPr>
        <w:t>Р</w:t>
      </w:r>
      <w:r w:rsidR="00367294" w:rsidRPr="00AB11CC">
        <w:rPr>
          <w:rFonts w:ascii="Times New Roman" w:hAnsi="Times New Roman"/>
          <w:b/>
          <w:sz w:val="24"/>
          <w:szCs w:val="24"/>
        </w:rPr>
        <w:t>абочая программа учебного курса «Геометрия».</w:t>
      </w:r>
    </w:p>
    <w:p w14:paraId="6594AEF9" w14:textId="5EEE323B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.8.1. </w:t>
      </w:r>
      <w:bookmarkEnd w:id="6"/>
      <w:r w:rsidR="00367294" w:rsidRPr="00AB11CC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14:paraId="14096744" w14:textId="603B8F6A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.8.1.1. Важность учебного курса геометрии на уровне среднего общего образования обусловлена практической значимостью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метапредметных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предметных результатов обучения геометрии в направлении 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обучающихся, а также качеств мышления, необходимых для адаптации в современном обществе.</w:t>
      </w:r>
    </w:p>
    <w:p w14:paraId="47CB6941" w14:textId="71FF2D09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.8.1.2. 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гуманитарной. </w:t>
      </w:r>
    </w:p>
    <w:p w14:paraId="6191BC60" w14:textId="05980651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.8.1.3. 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естественно-научного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цикла,  в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частности из курса физики.</w:t>
      </w:r>
    </w:p>
    <w:p w14:paraId="2EF49FF1" w14:textId="3D314A30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.8.1.4.  Ориентация человека в пространстве – условие его социального бытия, форма отражения окружающего мира, условие успешного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познания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активного преобразования действительности. Оперирование пространственными образами </w:t>
      </w:r>
      <w:r w:rsidR="00367294" w:rsidRPr="00AB11CC">
        <w:rPr>
          <w:rFonts w:ascii="Times New Roman" w:hAnsi="Times New Roman"/>
          <w:sz w:val="24"/>
          <w:szCs w:val="24"/>
        </w:rPr>
        <w:lastRenderedPageBreak/>
        <w:t xml:space="preserve">объединяет разные виды учебной и трудовой деятельности, 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– существенного компонента в подготовке к практической деятельности по многим направлениям. </w:t>
      </w:r>
    </w:p>
    <w:p w14:paraId="79A8BE0F" w14:textId="0D45D1C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.8.1.5. Цель</w:t>
      </w:r>
      <w:r w:rsidR="00367294" w:rsidRPr="00AB11CC">
        <w:rPr>
          <w:rFonts w:ascii="Times New Roman" w:hAnsi="Times New Roman"/>
          <w:sz w:val="24"/>
          <w:szCs w:val="24"/>
        </w:rPr>
        <w:t xml:space="preserve">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связанным  с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прикладным использованием геометрии.</w:t>
      </w:r>
    </w:p>
    <w:p w14:paraId="599039A9" w14:textId="2B87CEA2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7" w:name="_GoBack"/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.8.1.6. Приоритетными задачами</w:t>
      </w:r>
      <w:r w:rsidR="00367294" w:rsidRPr="00AB11CC">
        <w:rPr>
          <w:rFonts w:ascii="Times New Roman" w:hAnsi="Times New Roman"/>
          <w:sz w:val="24"/>
          <w:szCs w:val="24"/>
        </w:rPr>
        <w:t xml:space="preserve"> </w:t>
      </w:r>
      <w:bookmarkEnd w:id="7"/>
      <w:r w:rsidR="00367294" w:rsidRPr="00AB11CC">
        <w:rPr>
          <w:rFonts w:ascii="Times New Roman" w:hAnsi="Times New Roman"/>
          <w:sz w:val="24"/>
          <w:szCs w:val="24"/>
        </w:rPr>
        <w:t xml:space="preserve">освоения учебного курса «Геометрии» на базовом уровне в 10–11 классах являются: </w:t>
      </w:r>
    </w:p>
    <w:p w14:paraId="0D00FE1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формирование представления о геометрии как части мировой </w:t>
      </w:r>
      <w:proofErr w:type="gramStart"/>
      <w:r w:rsidRPr="00AB11CC">
        <w:rPr>
          <w:rFonts w:ascii="Times New Roman" w:hAnsi="Times New Roman"/>
          <w:sz w:val="24"/>
          <w:szCs w:val="24"/>
        </w:rPr>
        <w:t>культуры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осознание её взаимосвязи с окружающим миром;</w:t>
      </w:r>
    </w:p>
    <w:p w14:paraId="7A21395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формирование представления о многогранниках и телах </w:t>
      </w:r>
      <w:proofErr w:type="gramStart"/>
      <w:r w:rsidRPr="00AB11CC">
        <w:rPr>
          <w:rFonts w:ascii="Times New Roman" w:hAnsi="Times New Roman"/>
          <w:sz w:val="24"/>
          <w:szCs w:val="24"/>
        </w:rPr>
        <w:t>вращения  как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о важнейших математических моделях, позволяющих описывать и изучать разные явления окружающего мира; </w:t>
      </w:r>
    </w:p>
    <w:p w14:paraId="67A2594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14:paraId="5A49124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овладение методами решения задач на построения на изображениях пространственных фигур; </w:t>
      </w:r>
    </w:p>
    <w:p w14:paraId="404EFAD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формирование умения оперировать основными понятиями о </w:t>
      </w:r>
      <w:proofErr w:type="gramStart"/>
      <w:r w:rsidRPr="00AB11CC">
        <w:rPr>
          <w:rFonts w:ascii="Times New Roman" w:hAnsi="Times New Roman"/>
          <w:sz w:val="24"/>
          <w:szCs w:val="24"/>
        </w:rPr>
        <w:t>многогранниках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телах вращения и их основными свойствами;</w:t>
      </w:r>
    </w:p>
    <w:p w14:paraId="30F919A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овладение алгоритмами решения основных типов задач,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14:paraId="5F5969C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14:paraId="043B5F1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формирование функциональной грамотности, релевантной геометрии: умение распознавать проявления геометрических понятий, объектов и </w:t>
      </w:r>
      <w:proofErr w:type="gramStart"/>
      <w:r w:rsidRPr="00AB11CC">
        <w:rPr>
          <w:rFonts w:ascii="Times New Roman" w:hAnsi="Times New Roman"/>
          <w:sz w:val="24"/>
          <w:szCs w:val="24"/>
        </w:rPr>
        <w:t>закономерностей  в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14:paraId="74BBDBDB" w14:textId="1B576A48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.8.1.7. Отличительной особенностью программы по геометрии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14:paraId="65EE4CFA" w14:textId="0548253A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.8.1.8. Предпочтение отдаётся наглядно-конструктивному методу обучения, то есть теоретические знания имеют в своей основе непосредственное отношение к предметно-практической деятельности. Развитие пространственных представлений у обучающихся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использованием наглядности, а оперирование образом – в условиях отвлечения от наглядности, мысленного изменения его исходного содержания. </w:t>
      </w:r>
    </w:p>
    <w:p w14:paraId="020C0CBC" w14:textId="22F74A8F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.8.1.9. Основными содержательными линиями учебного курса «Геометрия» в 10–11 классах являются: «Многогранники», «Прямые и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плоскости  в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пространстве», «Тела вращения», «Векторы и координаты в пространстве». Формирование логических умений распределяется по содержательным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линиям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по годам обучения на уровне среднего общего образования.</w:t>
      </w:r>
    </w:p>
    <w:p w14:paraId="235129B8" w14:textId="462DFC00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lastRenderedPageBreak/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.8.1.10. Содержание образования, соответствующее предметным результатам освоения программы по геометрии,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последовательно и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поступательно,  с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соблюдением принципа преемственности, чтобы новые знания включались  в общую систему геометрических представлений обучающихся, расширяя  и углубляя её, образуя прочные множественные связи.</w:t>
      </w:r>
    </w:p>
    <w:p w14:paraId="7BBA2BC5" w14:textId="65747A7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.8.1.11. </w:t>
      </w:r>
      <w:r w:rsidR="00367294" w:rsidRPr="00AB11CC">
        <w:rPr>
          <w:rFonts w:ascii="Times New Roman" w:eastAsia="SchoolBookSanPin" w:hAnsi="Times New Roman"/>
          <w:sz w:val="24"/>
          <w:szCs w:val="24"/>
        </w:rPr>
        <w:t>Общее число часов, рекомендованных для изучения учебного курса «Г</w:t>
      </w:r>
      <w:r w:rsidR="00367294" w:rsidRPr="00AB11CC">
        <w:rPr>
          <w:rFonts w:ascii="Times New Roman" w:eastAsia="SchoolBookSanPin" w:hAnsi="Times New Roman"/>
          <w:color w:val="000000"/>
          <w:sz w:val="24"/>
          <w:szCs w:val="24"/>
        </w:rPr>
        <w:t xml:space="preserve">еометрия» – </w:t>
      </w:r>
      <w:r w:rsidR="00367294" w:rsidRPr="00AB11CC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 xml:space="preserve">102 часа: в 10 классе – 68 часов (2 часа в неделю), в 11 классе </w:t>
      </w:r>
      <w:proofErr w:type="gramStart"/>
      <w:r w:rsidR="00367294" w:rsidRPr="00AB11CC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 xml:space="preserve">– </w:t>
      </w:r>
      <w:r w:rsidR="00367294" w:rsidRPr="00AB11CC">
        <w:rPr>
          <w:rFonts w:ascii="Times New Roman" w:hAnsi="Times New Roman"/>
          <w:sz w:val="24"/>
          <w:szCs w:val="24"/>
        </w:rPr>
        <w:t xml:space="preserve"> </w:t>
      </w:r>
      <w:r w:rsidR="00367294" w:rsidRPr="00AB11CC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>34</w:t>
      </w:r>
      <w:proofErr w:type="gramEnd"/>
      <w:r w:rsidR="00367294" w:rsidRPr="00AB11CC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 xml:space="preserve"> часа</w:t>
      </w:r>
      <w:r w:rsidR="00367294" w:rsidRPr="00AB11CC">
        <w:rPr>
          <w:rFonts w:ascii="Times New Roman" w:eastAsia="SchoolBookSanPin" w:hAnsi="Times New Roman"/>
          <w:position w:val="1"/>
          <w:sz w:val="24"/>
          <w:szCs w:val="24"/>
        </w:rPr>
        <w:t xml:space="preserve"> (1 час в неделю). </w:t>
      </w:r>
    </w:p>
    <w:p w14:paraId="0E448C31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8" w:name="_Toc118726599"/>
      <w:bookmarkStart w:id="9" w:name="_Toc118726596"/>
    </w:p>
    <w:p w14:paraId="302E10B0" w14:textId="2BBB4EFE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 xml:space="preserve">.8.2. Содержание </w:t>
      </w:r>
      <w:bookmarkEnd w:id="8"/>
      <w:r w:rsidR="00367294" w:rsidRPr="00AB11CC">
        <w:rPr>
          <w:rFonts w:ascii="Times New Roman" w:hAnsi="Times New Roman"/>
          <w:b/>
          <w:sz w:val="24"/>
          <w:szCs w:val="24"/>
        </w:rPr>
        <w:t>обучения в 10 классе.</w:t>
      </w:r>
    </w:p>
    <w:p w14:paraId="72430DF8" w14:textId="5C09692C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0" w:name="_Toc118726600"/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.8.2.1. </w:t>
      </w:r>
      <w:bookmarkEnd w:id="10"/>
      <w:r w:rsidR="00367294" w:rsidRPr="00AB11CC">
        <w:rPr>
          <w:rFonts w:ascii="Times New Roman" w:hAnsi="Times New Roman"/>
          <w:sz w:val="24"/>
          <w:szCs w:val="24"/>
        </w:rPr>
        <w:t>Прямые и плоскости в пространстве.</w:t>
      </w:r>
    </w:p>
    <w:p w14:paraId="117BE1B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Основные понятия стереометрии. Точка, прямая, плоскость, пространство. Понятие об аксиоматическом построении стереометрии: аксиомы </w:t>
      </w:r>
      <w:proofErr w:type="gramStart"/>
      <w:r w:rsidRPr="00AB11CC">
        <w:rPr>
          <w:rFonts w:ascii="Times New Roman" w:hAnsi="Times New Roman"/>
          <w:sz w:val="24"/>
          <w:szCs w:val="24"/>
        </w:rPr>
        <w:t>стереометрии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следствия из них.</w:t>
      </w:r>
    </w:p>
    <w:p w14:paraId="588F4F2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Взаимное расположение прямых в пространстве: пересекающиеся, параллельные и скрещивающиеся прямые. Параллельность прямых и </w:t>
      </w:r>
      <w:proofErr w:type="gramStart"/>
      <w:r w:rsidRPr="00AB11CC">
        <w:rPr>
          <w:rFonts w:ascii="Times New Roman" w:hAnsi="Times New Roman"/>
          <w:sz w:val="24"/>
          <w:szCs w:val="24"/>
        </w:rPr>
        <w:t>плоскостей  в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пространстве: параллельные прямые в пространстве, параллельность трёх прямых, параллельность прямой и плоскости. Углы с </w:t>
      </w:r>
      <w:proofErr w:type="spellStart"/>
      <w:r w:rsidRPr="00AB11CC">
        <w:rPr>
          <w:rFonts w:ascii="Times New Roman" w:hAnsi="Times New Roman"/>
          <w:sz w:val="24"/>
          <w:szCs w:val="24"/>
        </w:rPr>
        <w:t>сонаправленными</w:t>
      </w:r>
      <w:proofErr w:type="spellEnd"/>
      <w:r w:rsidRPr="00AB11CC">
        <w:rPr>
          <w:rFonts w:ascii="Times New Roman" w:hAnsi="Times New Roman"/>
          <w:sz w:val="24"/>
          <w:szCs w:val="24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куб, параллелепипед, построение сечений.</w:t>
      </w:r>
    </w:p>
    <w:p w14:paraId="0CDC2F9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Перпендикулярность прямой и плоскости: перпендикулярные </w:t>
      </w:r>
      <w:proofErr w:type="gramStart"/>
      <w:r w:rsidRPr="00AB11CC">
        <w:rPr>
          <w:rFonts w:ascii="Times New Roman" w:hAnsi="Times New Roman"/>
          <w:sz w:val="24"/>
          <w:szCs w:val="24"/>
        </w:rPr>
        <w:t>прямые  в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прямой и плоскостью, двугранный угол, линейный угол двугранного угла. Перпендикуляр и наклонные: </w:t>
      </w:r>
      <w:proofErr w:type="gramStart"/>
      <w:r w:rsidRPr="00AB11CC">
        <w:rPr>
          <w:rFonts w:ascii="Times New Roman" w:hAnsi="Times New Roman"/>
          <w:sz w:val="24"/>
          <w:szCs w:val="24"/>
        </w:rPr>
        <w:t>расстояние  от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точки до плоскости, расстояние от прямой до плоскости, проекция фигуры  на плоскость. Перпендикулярность плоскостей: признак перпендикулярности двух плоскостей. Теорема о трёх перпендикулярах. </w:t>
      </w:r>
    </w:p>
    <w:p w14:paraId="761A4B9B" w14:textId="61A8A5C9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.8.2.2. Многогранники.</w:t>
      </w:r>
    </w:p>
    <w:p w14:paraId="69D3696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Понятие многогранника, основные элементы многогранника, </w:t>
      </w:r>
      <w:proofErr w:type="gramStart"/>
      <w:r w:rsidRPr="00AB11CC">
        <w:rPr>
          <w:rFonts w:ascii="Times New Roman" w:hAnsi="Times New Roman"/>
          <w:sz w:val="24"/>
          <w:szCs w:val="24"/>
        </w:rPr>
        <w:t>выпуклые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невыпуклые многогранники, развёртка многогранника. Призма: n-угольная призма, грани и основания призмы, прямая и наклонная призмы, боковая и полная поверхность призмы. Параллелепипед, прямоугольный </w:t>
      </w:r>
      <w:proofErr w:type="gramStart"/>
      <w:r w:rsidRPr="00AB11CC">
        <w:rPr>
          <w:rFonts w:ascii="Times New Roman" w:hAnsi="Times New Roman"/>
          <w:sz w:val="24"/>
          <w:szCs w:val="24"/>
        </w:rPr>
        <w:t>параллелепипед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его свойства. Пирамида: n-угольная пирамида, грани и основание пирамиды, боковая и полная поверхность пирамиды, правильная и усечённая пирамида. Элементы призмы и пирамиды. Правильные многогранники: понятие правильного многогранника,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Сечения призмы и пирамиды.</w:t>
      </w:r>
    </w:p>
    <w:p w14:paraId="6E7F641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14:paraId="282EBD3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</w:t>
      </w:r>
      <w:proofErr w:type="gramStart"/>
      <w:r w:rsidRPr="00AB11CC">
        <w:rPr>
          <w:rFonts w:ascii="Times New Roman" w:hAnsi="Times New Roman"/>
          <w:sz w:val="24"/>
          <w:szCs w:val="24"/>
        </w:rPr>
        <w:t>поверхности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поверхности правильной пирамиды, теорема о площади усечённой пирамиды. Понятие об объёме. Объём пирамиды, призмы. </w:t>
      </w:r>
    </w:p>
    <w:p w14:paraId="241E97B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Подобные тела в пространстве. Соотношения между площадями поверхностей, объёмами подобных тел.</w:t>
      </w:r>
    </w:p>
    <w:p w14:paraId="5A91E025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4AF170E" w14:textId="29FEB31B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lastRenderedPageBreak/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.8.3. Содержание обучения в 11 классе.</w:t>
      </w:r>
    </w:p>
    <w:p w14:paraId="0C144A2F" w14:textId="7FF5CA2A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.8.3.1. Тела вращения.</w:t>
      </w:r>
    </w:p>
    <w:p w14:paraId="016E953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ось, площадь боковой и полной поверхности. </w:t>
      </w:r>
    </w:p>
    <w:p w14:paraId="0A60066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Коническая поверхность, образующие конической поверхности, </w:t>
      </w:r>
      <w:proofErr w:type="gramStart"/>
      <w:r w:rsidRPr="00AB11CC">
        <w:rPr>
          <w:rFonts w:ascii="Times New Roman" w:hAnsi="Times New Roman"/>
          <w:sz w:val="24"/>
          <w:szCs w:val="24"/>
        </w:rPr>
        <w:t>ось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вершина конической поверхности. Конус: основание и вершина, </w:t>
      </w:r>
      <w:proofErr w:type="gramStart"/>
      <w:r w:rsidRPr="00AB11CC">
        <w:rPr>
          <w:rFonts w:ascii="Times New Roman" w:hAnsi="Times New Roman"/>
          <w:sz w:val="24"/>
          <w:szCs w:val="24"/>
        </w:rPr>
        <w:t>образующая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ось, площадь боковой и полной поверхности. Усечённый конус: </w:t>
      </w:r>
      <w:proofErr w:type="gramStart"/>
      <w:r w:rsidRPr="00AB11CC">
        <w:rPr>
          <w:rFonts w:ascii="Times New Roman" w:hAnsi="Times New Roman"/>
          <w:sz w:val="24"/>
          <w:szCs w:val="24"/>
        </w:rPr>
        <w:t>образующие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высота, основания и боковая поверхность. </w:t>
      </w:r>
    </w:p>
    <w:p w14:paraId="20E33F1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Сфера и шар: центр, радиус, диаметр, площадь поверхности сферы. Взаимное расположение сферы и плоскости, касательная плоскость к сфере, площадь сферы. </w:t>
      </w:r>
    </w:p>
    <w:p w14:paraId="48F8433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Изображение тел вращения на плоскости. Развёртка цилиндра и конуса.</w:t>
      </w:r>
    </w:p>
    <w:p w14:paraId="7738503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Комбинации тел вращения и многогранников. Многогранник, описанный около сферы, сфера, вписанная в многогранник, или тело вращения.</w:t>
      </w:r>
    </w:p>
    <w:p w14:paraId="466B2AD9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14:paraId="185795E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Подобные тела в пространстве. Соотношения между площадями поверхностей, объёмами подобных тел.</w:t>
      </w:r>
    </w:p>
    <w:p w14:paraId="731DCAC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14:paraId="58F91FAA" w14:textId="74B63EB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.8.3.2. Векторы и координаты в пространстве.</w:t>
      </w:r>
    </w:p>
    <w:p w14:paraId="6840A1D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</w:t>
      </w:r>
      <w:proofErr w:type="gramStart"/>
      <w:r w:rsidRPr="00AB11CC">
        <w:rPr>
          <w:rFonts w:ascii="Times New Roman" w:hAnsi="Times New Roman"/>
          <w:sz w:val="24"/>
          <w:szCs w:val="24"/>
        </w:rPr>
        <w:t>прямыми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плоскостями. Координатно-векторный метод при решении геометрических задач.</w:t>
      </w:r>
    </w:p>
    <w:bookmarkEnd w:id="9"/>
    <w:p w14:paraId="128D69DC" w14:textId="2950C1D6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.8.4. Планируемые предметные результаты освоения рабочей программы учебного курса «Геометрия» на базовом уровне на уровне среднего общего образования ориентированы на достижение уровня математической грамотности, необходимого для успешного решения задач в реальной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жизни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создание условий для их общекультурного развития.</w:t>
      </w:r>
    </w:p>
    <w:p w14:paraId="1A28F2C8" w14:textId="77777777" w:rsidR="00AB11CC" w:rsidRPr="00AB11CC" w:rsidRDefault="00AB11CC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FF69370" w14:textId="77777777" w:rsid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.8.4.1.</w:t>
      </w:r>
      <w:r w:rsidR="00367294" w:rsidRPr="00AB11CC">
        <w:rPr>
          <w:rFonts w:ascii="Times New Roman" w:eastAsia="SchoolBookSanPin" w:hAnsi="Times New Roman"/>
          <w:b/>
          <w:sz w:val="24"/>
          <w:szCs w:val="24"/>
        </w:rPr>
        <w:t> </w:t>
      </w:r>
      <w:r w:rsidR="00367294" w:rsidRPr="00AB11CC">
        <w:rPr>
          <w:rFonts w:ascii="Times New Roman" w:hAnsi="Times New Roman"/>
          <w:b/>
          <w:sz w:val="24"/>
          <w:szCs w:val="24"/>
        </w:rPr>
        <w:t>П</w:t>
      </w:r>
      <w:r w:rsidR="00367294" w:rsidRPr="00AB11CC">
        <w:rPr>
          <w:rFonts w:ascii="Times New Roman" w:eastAsia="OfficinaSansBoldITC" w:hAnsi="Times New Roman"/>
          <w:b/>
          <w:sz w:val="24"/>
          <w:szCs w:val="24"/>
        </w:rPr>
        <w:t xml:space="preserve">редметные результаты по отдельным темам учебного курса «Геометрия». </w:t>
      </w:r>
    </w:p>
    <w:p w14:paraId="5622CB9A" w14:textId="2182ECAE" w:rsidR="00367294" w:rsidRPr="00AB11CC" w:rsidRDefault="00367294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К концу 10 класса обучающийся научится:</w:t>
      </w:r>
    </w:p>
    <w:p w14:paraId="0FE9B30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точка, прямая, плоскость;</w:t>
      </w:r>
    </w:p>
    <w:p w14:paraId="138501F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применять аксиомы стереометрии и следствия из них при решении геометрических задач;</w:t>
      </w:r>
    </w:p>
    <w:p w14:paraId="70A8F09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оперировать понятиями: параллельность и перпендикулярность </w:t>
      </w:r>
      <w:proofErr w:type="gramStart"/>
      <w:r w:rsidRPr="00AB11CC">
        <w:rPr>
          <w:rFonts w:ascii="Times New Roman" w:hAnsi="Times New Roman"/>
          <w:sz w:val="24"/>
          <w:szCs w:val="24"/>
        </w:rPr>
        <w:t>прямых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плоскостей;</w:t>
      </w:r>
    </w:p>
    <w:p w14:paraId="1C23A45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классифицировать взаимное расположение прямых и плоскостей в пространстве;</w:t>
      </w:r>
    </w:p>
    <w:p w14:paraId="1E65118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двугранный угол, грани двугранного угла, ребро двугранного угла, линейный угол двугранного угла, градусная мера двугранного угла;</w:t>
      </w:r>
    </w:p>
    <w:p w14:paraId="265D183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многогранник, выпуклый и невыпуклый многогранник, элементы многогранника, правильный многогранник;</w:t>
      </w:r>
    </w:p>
    <w:p w14:paraId="5C75EE9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распознавать основные виды многогранников (пирамида, призма, прямоугольный параллелепипед, куб);</w:t>
      </w:r>
    </w:p>
    <w:p w14:paraId="334EC1B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классифицировать многогранники, выбирая основания для классификации (выпуклые и невыпуклые многогранники, правильные многогранники, </w:t>
      </w:r>
      <w:proofErr w:type="gramStart"/>
      <w:r w:rsidRPr="00AB11CC">
        <w:rPr>
          <w:rFonts w:ascii="Times New Roman" w:hAnsi="Times New Roman"/>
          <w:sz w:val="24"/>
          <w:szCs w:val="24"/>
        </w:rPr>
        <w:t>прямые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</w:t>
      </w:r>
      <w:r w:rsidRPr="00AB11CC">
        <w:rPr>
          <w:rFonts w:ascii="Times New Roman" w:hAnsi="Times New Roman"/>
          <w:sz w:val="24"/>
          <w:szCs w:val="24"/>
        </w:rPr>
        <w:lastRenderedPageBreak/>
        <w:t>наклонные призмы, параллелепипеды);</w:t>
      </w:r>
    </w:p>
    <w:p w14:paraId="6F6A5F6C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секущая плоскость, сечение многогранников;</w:t>
      </w:r>
    </w:p>
    <w:p w14:paraId="5EDB992F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объяснять принципы построения сечений, используя метод следов;</w:t>
      </w:r>
    </w:p>
    <w:p w14:paraId="2990901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снизу;</w:t>
      </w:r>
    </w:p>
    <w:p w14:paraId="29F4B16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</w:t>
      </w:r>
      <w:proofErr w:type="gramStart"/>
      <w:r w:rsidRPr="00AB11CC">
        <w:rPr>
          <w:rFonts w:ascii="Times New Roman" w:hAnsi="Times New Roman"/>
          <w:sz w:val="24"/>
          <w:szCs w:val="24"/>
        </w:rPr>
        <w:t>образцам  или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прямыми;</w:t>
      </w:r>
    </w:p>
    <w:p w14:paraId="2B46773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</w:t>
      </w:r>
      <w:proofErr w:type="gramStart"/>
      <w:r w:rsidRPr="00AB11CC">
        <w:rPr>
          <w:rFonts w:ascii="Times New Roman" w:hAnsi="Times New Roman"/>
          <w:sz w:val="24"/>
          <w:szCs w:val="24"/>
        </w:rPr>
        <w:t>образцам  или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углов;</w:t>
      </w:r>
    </w:p>
    <w:p w14:paraId="4959293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вычислять объёмы и площади поверхностей многогранников (призма, пирамида) с применением формул, вычислять соотношения между площадями поверхностей, объёмами подобных многогранников;</w:t>
      </w:r>
    </w:p>
    <w:p w14:paraId="7C8E01F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симметрия в пространстве, центр, ось и плоскость симметрии, центр, ось и плоскость симметрии фигуры;</w:t>
      </w:r>
    </w:p>
    <w:p w14:paraId="6EEE06F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извлекать, преобразовывать и интерпретировать </w:t>
      </w:r>
      <w:proofErr w:type="gramStart"/>
      <w:r w:rsidRPr="00AB11CC">
        <w:rPr>
          <w:rFonts w:ascii="Times New Roman" w:hAnsi="Times New Roman"/>
          <w:sz w:val="24"/>
          <w:szCs w:val="24"/>
        </w:rPr>
        <w:t>информацию  о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пространственных геометрических фигурах, представленную на чертежах  и рисунках;</w:t>
      </w:r>
    </w:p>
    <w:p w14:paraId="3C8D3DF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применять геометрические факты для решения стереометрических задач, предполагающих несколько шагов решения, если условия применения </w:t>
      </w:r>
      <w:proofErr w:type="gramStart"/>
      <w:r w:rsidRPr="00AB11CC">
        <w:rPr>
          <w:rFonts w:ascii="Times New Roman" w:hAnsi="Times New Roman"/>
          <w:sz w:val="24"/>
          <w:szCs w:val="24"/>
        </w:rPr>
        <w:t>заданы  в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явной форме;</w:t>
      </w:r>
    </w:p>
    <w:p w14:paraId="118F14A9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3918486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приводить примеры математических закономерностей в природе и жизни, распознавать проявление законов геометрии в искусстве;</w:t>
      </w:r>
    </w:p>
    <w:p w14:paraId="739E42F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</w:t>
      </w:r>
      <w:proofErr w:type="gramStart"/>
      <w:r w:rsidRPr="00AB11CC">
        <w:rPr>
          <w:rFonts w:ascii="Times New Roman" w:hAnsi="Times New Roman"/>
          <w:sz w:val="24"/>
          <w:szCs w:val="24"/>
        </w:rPr>
        <w:t>связанные  с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нахождением геометрических величин.</w:t>
      </w:r>
    </w:p>
    <w:p w14:paraId="36BEA382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A9372F7" w14:textId="77777777" w:rsid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.8.4.2. П</w:t>
      </w:r>
      <w:r w:rsidR="00367294" w:rsidRPr="00AB11CC">
        <w:rPr>
          <w:rFonts w:ascii="Times New Roman" w:eastAsia="OfficinaSansBoldITC" w:hAnsi="Times New Roman"/>
          <w:b/>
          <w:sz w:val="24"/>
          <w:szCs w:val="24"/>
        </w:rPr>
        <w:t xml:space="preserve">редметные результаты по отдельным темам учебного курса «Геометрия». </w:t>
      </w:r>
    </w:p>
    <w:p w14:paraId="197B5293" w14:textId="15AE452D" w:rsidR="00367294" w:rsidRPr="00AB11CC" w:rsidRDefault="00367294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К концу 11 класса обучающийся научится:</w:t>
      </w:r>
    </w:p>
    <w:p w14:paraId="2B1B934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цилиндрическая поверхность, образующие цилиндрической поверхности, цилиндр, коническая поверхность, образующие конической поверхности, конус, сферическая поверхность;</w:t>
      </w:r>
    </w:p>
    <w:p w14:paraId="5BED649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распознавать тела вращения (цилиндр, конус, сфера и шар);</w:t>
      </w:r>
    </w:p>
    <w:p w14:paraId="3D38698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объяснять способы получения тел вращения;</w:t>
      </w:r>
    </w:p>
    <w:p w14:paraId="3835C2E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классифицировать взаимное расположение сферы и плоскости;</w:t>
      </w:r>
    </w:p>
    <w:p w14:paraId="0183D83E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шаровой сегмент, основание сегмента, высота сегмента, шаровой слой, основание шарового слоя, высота шарового слоя, шаровой сектор;</w:t>
      </w:r>
    </w:p>
    <w:p w14:paraId="3A0B635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вычислять объёмы и площади поверхностей тел вращения, геометрических тел с применением формул;</w:t>
      </w:r>
    </w:p>
    <w:p w14:paraId="61EEEFE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многогранник, вписанный в сферу и описанный около сферы, сфера, вписанная в многогранник или тело вращения;</w:t>
      </w:r>
    </w:p>
    <w:p w14:paraId="26753F9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вычислять соотношения между площадями поверхностей и объёмами подобных тел;</w:t>
      </w:r>
    </w:p>
    <w:p w14:paraId="7B14535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изображать изучаемые фигуры от руки и с применением простых чертёжных </w:t>
      </w:r>
      <w:r w:rsidRPr="00AB11CC">
        <w:rPr>
          <w:rFonts w:ascii="Times New Roman" w:hAnsi="Times New Roman"/>
          <w:sz w:val="24"/>
          <w:szCs w:val="24"/>
        </w:rPr>
        <w:lastRenderedPageBreak/>
        <w:t>инструментов;</w:t>
      </w:r>
    </w:p>
    <w:p w14:paraId="55CD731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выполнять (выносные) плоские чертежи из рисунков простых объёмных фигур: вид сверху, сбоку, снизу, строить сечения тел вращения;</w:t>
      </w:r>
    </w:p>
    <w:p w14:paraId="45C50E6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извлекать, интерпретировать и преобразовывать </w:t>
      </w:r>
      <w:proofErr w:type="gramStart"/>
      <w:r w:rsidRPr="00AB11CC">
        <w:rPr>
          <w:rFonts w:ascii="Times New Roman" w:hAnsi="Times New Roman"/>
          <w:sz w:val="24"/>
          <w:szCs w:val="24"/>
        </w:rPr>
        <w:t>информацию  о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пространственных геометрических фигурах, представленную на чертежах  и рисунках;</w:t>
      </w:r>
    </w:p>
    <w:p w14:paraId="33C63F1D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понятием вектор в пространстве;</w:t>
      </w:r>
    </w:p>
    <w:p w14:paraId="5770102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выполнять действия сложения векторов, вычитания векторов и умножения вектора на число, объяснять, какими свойствами они обладают;</w:t>
      </w:r>
    </w:p>
    <w:p w14:paraId="01279E9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применять правило параллелепипеда;</w:t>
      </w:r>
    </w:p>
    <w:p w14:paraId="67FC40E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векторы;</w:t>
      </w:r>
    </w:p>
    <w:p w14:paraId="5352B84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находить сумму векторов и произведение вектора на число, </w:t>
      </w:r>
      <w:proofErr w:type="gramStart"/>
      <w:r w:rsidRPr="00AB11CC">
        <w:rPr>
          <w:rFonts w:ascii="Times New Roman" w:hAnsi="Times New Roman"/>
          <w:sz w:val="24"/>
          <w:szCs w:val="24"/>
        </w:rPr>
        <w:t>угол  между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векторами, скалярное произведение, раскладывать вектор по двум неколлинеарным векторам;</w:t>
      </w:r>
    </w:p>
    <w:p w14:paraId="277489B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задавать плоскость уравнением в декартовой системе координат;</w:t>
      </w:r>
    </w:p>
    <w:p w14:paraId="3CD3BFA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применять геометрические факты для решения стереометрических задач, предполагающих несколько шагов решения, если условия применения </w:t>
      </w:r>
      <w:proofErr w:type="gramStart"/>
      <w:r w:rsidRPr="00AB11CC">
        <w:rPr>
          <w:rFonts w:ascii="Times New Roman" w:hAnsi="Times New Roman"/>
          <w:sz w:val="24"/>
          <w:szCs w:val="24"/>
        </w:rPr>
        <w:t>заданы  в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явной форме;</w:t>
      </w:r>
    </w:p>
    <w:p w14:paraId="226BDD1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решать простейшие геометрические задачи на применение векторно-координатного метода;</w:t>
      </w:r>
    </w:p>
    <w:p w14:paraId="1F0D34B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задач;</w:t>
      </w:r>
    </w:p>
    <w:p w14:paraId="58AB176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36ADD7F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приводить примеры математических закономерностей в природе и жизни, распознавать проявление законов геометрии в искусстве;</w:t>
      </w:r>
    </w:p>
    <w:p w14:paraId="4642B06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</w:t>
      </w:r>
      <w:proofErr w:type="gramStart"/>
      <w:r w:rsidRPr="00AB11CC">
        <w:rPr>
          <w:rFonts w:ascii="Times New Roman" w:hAnsi="Times New Roman"/>
          <w:sz w:val="24"/>
          <w:szCs w:val="24"/>
        </w:rPr>
        <w:t>связанные  с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нахождением геометрических величин.</w:t>
      </w:r>
    </w:p>
    <w:p w14:paraId="59A081D9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1" w:name="_Toc73394988"/>
      <w:bookmarkStart w:id="12" w:name="_Toc118726606"/>
    </w:p>
    <w:p w14:paraId="0776A741" w14:textId="098D8F17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 xml:space="preserve">.9.  </w:t>
      </w:r>
      <w:r w:rsidR="00AB11CC" w:rsidRPr="00AB11CC">
        <w:rPr>
          <w:rFonts w:ascii="Times New Roman" w:hAnsi="Times New Roman"/>
          <w:b/>
          <w:sz w:val="24"/>
          <w:szCs w:val="24"/>
        </w:rPr>
        <w:t>Р</w:t>
      </w:r>
      <w:r w:rsidR="00367294" w:rsidRPr="00AB11CC">
        <w:rPr>
          <w:rFonts w:ascii="Times New Roman" w:hAnsi="Times New Roman"/>
          <w:b/>
          <w:sz w:val="24"/>
          <w:szCs w:val="24"/>
        </w:rPr>
        <w:t>абочая программа учебного курса «</w:t>
      </w:r>
      <w:proofErr w:type="gramStart"/>
      <w:r w:rsidR="00367294" w:rsidRPr="00AB11CC">
        <w:rPr>
          <w:rFonts w:ascii="Times New Roman" w:hAnsi="Times New Roman"/>
          <w:b/>
          <w:sz w:val="24"/>
          <w:szCs w:val="24"/>
        </w:rPr>
        <w:t>Вероятность  и</w:t>
      </w:r>
      <w:proofErr w:type="gramEnd"/>
      <w:r w:rsidR="00367294" w:rsidRPr="00AB11CC">
        <w:rPr>
          <w:rFonts w:ascii="Times New Roman" w:hAnsi="Times New Roman"/>
          <w:b/>
          <w:sz w:val="24"/>
          <w:szCs w:val="24"/>
        </w:rPr>
        <w:t xml:space="preserve"> статистика».</w:t>
      </w:r>
    </w:p>
    <w:p w14:paraId="6DFB2CCC" w14:textId="13C1925A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.9.1. Пояснительная записка.</w:t>
      </w:r>
    </w:p>
    <w:p w14:paraId="57F27330" w14:textId="325C860F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.9.1.</w:t>
      </w:r>
      <w:bookmarkEnd w:id="11"/>
      <w:bookmarkEnd w:id="12"/>
      <w:r w:rsidR="00367294" w:rsidRPr="00AB11CC">
        <w:rPr>
          <w:rFonts w:ascii="Times New Roman" w:hAnsi="Times New Roman"/>
          <w:sz w:val="24"/>
          <w:szCs w:val="24"/>
        </w:rPr>
        <w:t xml:space="preserve">1. Учебный курс «Вероятность и статистика» базового уровня является продолжением и развитием одноимённого учебного курса базового уровня основного общего образования. Учебный курс предназначен для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формирования  у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обучающихся статистической культуры и понимания роли теории вероятностей как математического инструмента для изучения случайных событий, величин  и процессов. При изучении учебного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0B39D3A1" w14:textId="01251053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.9.1.2. Содержание учебного курса направлено на закрепление знаний, полученных при изучении курса на уровне основного общего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образования,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на развитие представлений о случайных величинах и взаимосвязях между ними  на важных примерах, сюжеты которых почерпнуты из окружающего мира. 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в различного рода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измерениях, длительности </w:t>
      </w:r>
      <w:r w:rsidR="00367294" w:rsidRPr="00AB11CC">
        <w:rPr>
          <w:rFonts w:ascii="Times New Roman" w:hAnsi="Times New Roman"/>
          <w:sz w:val="24"/>
          <w:szCs w:val="24"/>
        </w:rPr>
        <w:lastRenderedPageBreak/>
        <w:t>безотказной работы технических устройств, характеристик массовых явлений и процессов в обществе.</w:t>
      </w:r>
    </w:p>
    <w:p w14:paraId="44787D23" w14:textId="631FC51D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.9.1.3. В соответствии с указанными целями в структуре учебного курса «Вероятность и статистика» для уровня среднего общего образования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5D6583A6" w14:textId="44D3915C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.9.1.4. Важную часть учебного курса занимает изучение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геометрического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биномиального распределений и знакомство с их непрерывными аналогами – показательным и нормальным распределениями.</w:t>
      </w:r>
    </w:p>
    <w:p w14:paraId="1A7872A4" w14:textId="53288B9F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.9.1.5. 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база  для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изучения закона больших чисел – фундаментального закона, действующего 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19D2B04F" w14:textId="5B6D1584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 xml:space="preserve">.9.1.6. Темы, связанные с непрерывными случайными величинами, акцентируют внимание обучающихся на описании и изучении случайных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явлений  с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помощью непрерывных функций. Основное внимание уделяется </w:t>
      </w:r>
      <w:proofErr w:type="gramStart"/>
      <w:r w:rsidR="00367294" w:rsidRPr="00AB11CC">
        <w:rPr>
          <w:rFonts w:ascii="Times New Roman" w:hAnsi="Times New Roman"/>
          <w:sz w:val="24"/>
          <w:szCs w:val="24"/>
        </w:rPr>
        <w:t>показательному  и</w:t>
      </w:r>
      <w:proofErr w:type="gramEnd"/>
      <w:r w:rsidR="00367294" w:rsidRPr="00AB11CC">
        <w:rPr>
          <w:rFonts w:ascii="Times New Roman" w:hAnsi="Times New Roman"/>
          <w:sz w:val="24"/>
          <w:szCs w:val="24"/>
        </w:rPr>
        <w:t xml:space="preserve">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42C2790D" w14:textId="4C203FC0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25</w:t>
      </w:r>
      <w:r w:rsidR="00367294" w:rsidRPr="00AB11CC">
        <w:rPr>
          <w:rFonts w:ascii="Times New Roman" w:hAnsi="Times New Roman"/>
          <w:sz w:val="24"/>
          <w:szCs w:val="24"/>
        </w:rPr>
        <w:t>.9.1.7. </w:t>
      </w:r>
      <w:r w:rsidR="00367294" w:rsidRPr="00AB11CC">
        <w:rPr>
          <w:rFonts w:ascii="Times New Roman" w:eastAsia="SchoolBookSanPin" w:hAnsi="Times New Roman"/>
          <w:color w:val="000000"/>
          <w:sz w:val="24"/>
          <w:szCs w:val="24"/>
        </w:rPr>
        <w:t xml:space="preserve">Общее число часов, рекомендованных для изучения учебного курса «Вероятность и статистика» – </w:t>
      </w:r>
      <w:r w:rsidR="00367294" w:rsidRPr="00AB11CC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>68 часов: в 10 классе – 34 часа (1 час в неделю</w:t>
      </w:r>
      <w:proofErr w:type="gramStart"/>
      <w:r w:rsidR="00367294" w:rsidRPr="00AB11CC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 xml:space="preserve">), </w:t>
      </w:r>
      <w:r w:rsidR="00367294" w:rsidRPr="00AB11CC">
        <w:rPr>
          <w:rFonts w:ascii="Times New Roman" w:hAnsi="Times New Roman"/>
          <w:sz w:val="24"/>
          <w:szCs w:val="24"/>
        </w:rPr>
        <w:t xml:space="preserve"> </w:t>
      </w:r>
      <w:r w:rsidR="00367294" w:rsidRPr="00AB11CC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>в</w:t>
      </w:r>
      <w:proofErr w:type="gramEnd"/>
      <w:r w:rsidR="00367294" w:rsidRPr="00AB11CC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 xml:space="preserve"> 11 классе – 34 часа (1 час в неделю).</w:t>
      </w:r>
      <w:r w:rsidR="00367294" w:rsidRPr="00AB11CC">
        <w:rPr>
          <w:rFonts w:ascii="Times New Roman" w:eastAsia="SchoolBookSanPin" w:hAnsi="Times New Roman"/>
          <w:position w:val="1"/>
          <w:sz w:val="24"/>
          <w:szCs w:val="24"/>
        </w:rPr>
        <w:t xml:space="preserve"> </w:t>
      </w:r>
    </w:p>
    <w:p w14:paraId="16B7122A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3" w:name="_Toc118726611"/>
      <w:bookmarkStart w:id="14" w:name="_Toc118726608"/>
    </w:p>
    <w:p w14:paraId="39AAC3F6" w14:textId="3D968DAD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 xml:space="preserve">.9.2. Содержание </w:t>
      </w:r>
      <w:bookmarkEnd w:id="13"/>
      <w:r w:rsidR="00367294" w:rsidRPr="00AB11CC">
        <w:rPr>
          <w:rFonts w:ascii="Times New Roman" w:hAnsi="Times New Roman"/>
          <w:b/>
          <w:sz w:val="24"/>
          <w:szCs w:val="24"/>
        </w:rPr>
        <w:t>обучения в 10 классе.</w:t>
      </w:r>
    </w:p>
    <w:p w14:paraId="672C7ED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</w:t>
      </w:r>
      <w:proofErr w:type="gramStart"/>
      <w:r w:rsidRPr="00AB11CC">
        <w:rPr>
          <w:rFonts w:ascii="Times New Roman" w:hAnsi="Times New Roman"/>
          <w:sz w:val="24"/>
          <w:szCs w:val="24"/>
        </w:rPr>
        <w:t>дисперсия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стандартное отклонение числовых наборов. </w:t>
      </w:r>
    </w:p>
    <w:p w14:paraId="310B137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</w:t>
      </w:r>
      <w:proofErr w:type="gramStart"/>
      <w:r w:rsidRPr="00AB11CC">
        <w:rPr>
          <w:rFonts w:ascii="Times New Roman" w:hAnsi="Times New Roman"/>
          <w:sz w:val="24"/>
          <w:szCs w:val="24"/>
        </w:rPr>
        <w:t>частоты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10F589E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36B8311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533F445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3D2CF44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00A31BC3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0840A091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5" w:name="_Toc73394999"/>
    </w:p>
    <w:p w14:paraId="0C6CB985" w14:textId="6B9EAF40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.9.3. Содержание обучения в 11 классе.</w:t>
      </w:r>
    </w:p>
    <w:p w14:paraId="4215E73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5D538A98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Закон больших чисел и его роль в науке, природе и обществе. Выборочный метод исследований.</w:t>
      </w:r>
    </w:p>
    <w:p w14:paraId="68F8E38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lastRenderedPageBreak/>
        <w:t xml:space="preserve">Примеры непрерывных случайных величин. Понятие о плотности распределения. Задачи, приводящие к нормальному распределению. </w:t>
      </w:r>
      <w:proofErr w:type="gramStart"/>
      <w:r w:rsidRPr="00AB11CC">
        <w:rPr>
          <w:rFonts w:ascii="Times New Roman" w:hAnsi="Times New Roman"/>
          <w:sz w:val="24"/>
          <w:szCs w:val="24"/>
        </w:rPr>
        <w:t>Понятие  о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нормальном распределении. </w:t>
      </w:r>
      <w:bookmarkEnd w:id="15"/>
    </w:p>
    <w:bookmarkEnd w:id="14"/>
    <w:p w14:paraId="325C7CD8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F3C9020" w14:textId="7F743057" w:rsidR="00367294" w:rsidRPr="00AB11CC" w:rsidRDefault="00F9618F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.9.4. Предметные результаты освоения учебного курса «</w:t>
      </w:r>
      <w:proofErr w:type="gramStart"/>
      <w:r w:rsidR="00367294" w:rsidRPr="00AB11CC">
        <w:rPr>
          <w:rFonts w:ascii="Times New Roman" w:hAnsi="Times New Roman"/>
          <w:b/>
          <w:sz w:val="24"/>
          <w:szCs w:val="24"/>
        </w:rPr>
        <w:t>Вероятность  и</w:t>
      </w:r>
      <w:proofErr w:type="gramEnd"/>
      <w:r w:rsidR="00367294" w:rsidRPr="00AB11CC">
        <w:rPr>
          <w:rFonts w:ascii="Times New Roman" w:hAnsi="Times New Roman"/>
          <w:b/>
          <w:sz w:val="24"/>
          <w:szCs w:val="24"/>
        </w:rPr>
        <w:t xml:space="preserve"> статистика»</w:t>
      </w:r>
      <w:r w:rsidR="00367294" w:rsidRPr="00AB11CC">
        <w:rPr>
          <w:rFonts w:ascii="Times New Roman" w:hAnsi="Times New Roman"/>
          <w:sz w:val="24"/>
          <w:szCs w:val="24"/>
        </w:rPr>
        <w:t xml:space="preserve"> на базовом уровне на уровне среднего общего образования ориентированы на достижение уровня математической грамотности, необходимого для успешного решения задач и проблем в реальной жизни и создание условий  для их общекультурного развития.</w:t>
      </w:r>
    </w:p>
    <w:p w14:paraId="4171E14F" w14:textId="790B7E1A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.9.4.1.</w:t>
      </w:r>
      <w:r w:rsidR="00367294" w:rsidRPr="00AB11CC">
        <w:rPr>
          <w:rFonts w:ascii="Times New Roman" w:eastAsia="SchoolBookSanPin" w:hAnsi="Times New Roman"/>
          <w:b/>
          <w:sz w:val="24"/>
          <w:szCs w:val="24"/>
        </w:rPr>
        <w:t> </w:t>
      </w:r>
      <w:r w:rsidR="00367294" w:rsidRPr="00AB11CC">
        <w:rPr>
          <w:rFonts w:ascii="Times New Roman" w:hAnsi="Times New Roman"/>
          <w:b/>
          <w:sz w:val="24"/>
          <w:szCs w:val="24"/>
        </w:rPr>
        <w:t>П</w:t>
      </w:r>
      <w:r w:rsidR="00367294" w:rsidRPr="00AB11CC">
        <w:rPr>
          <w:rFonts w:ascii="Times New Roman" w:eastAsia="OfficinaSansBoldITC" w:hAnsi="Times New Roman"/>
          <w:b/>
          <w:sz w:val="24"/>
          <w:szCs w:val="24"/>
        </w:rPr>
        <w:t xml:space="preserve">редметные результаты по отдельным темам учебного курса «Вероятность и статистика». </w:t>
      </w:r>
      <w:r w:rsidR="00367294" w:rsidRPr="00AB11CC">
        <w:rPr>
          <w:rFonts w:ascii="Times New Roman" w:hAnsi="Times New Roman"/>
          <w:b/>
          <w:sz w:val="24"/>
          <w:szCs w:val="24"/>
        </w:rPr>
        <w:t>К концу 10 класса обучающийся научится:</w:t>
      </w:r>
    </w:p>
    <w:p w14:paraId="48DD6AB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читать и строить таблицы и диаграммы;</w:t>
      </w:r>
    </w:p>
    <w:p w14:paraId="7152DDB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оперировать понятиями: среднее арифметическое, медиана, наибольшее, наименьшее значение, размах массива числовых данных;</w:t>
      </w:r>
    </w:p>
    <w:p w14:paraId="1310B862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</w:t>
      </w:r>
      <w:proofErr w:type="gramStart"/>
      <w:r w:rsidRPr="00AB11CC">
        <w:rPr>
          <w:rFonts w:ascii="Times New Roman" w:hAnsi="Times New Roman"/>
          <w:sz w:val="24"/>
          <w:szCs w:val="24"/>
        </w:rPr>
        <w:t>находить  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сравнивать вероятности событий в изученных случайных экспериментах; </w:t>
      </w:r>
    </w:p>
    <w:p w14:paraId="037E47AB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</w:r>
    </w:p>
    <w:p w14:paraId="1E902A37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</w:r>
    </w:p>
    <w:p w14:paraId="1BB03136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применять комбинаторное правило умножения при решении задач;</w:t>
      </w:r>
    </w:p>
    <w:p w14:paraId="515CA50E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</w:r>
    </w:p>
    <w:p w14:paraId="6A34EC04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212E3DB7" w14:textId="77777777" w:rsidR="00AB11CC" w:rsidRDefault="00AB11CC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B4F3ECE" w14:textId="7B19280D" w:rsidR="00367294" w:rsidRPr="00AB11CC" w:rsidRDefault="00F9618F" w:rsidP="00AB11CC">
      <w:pPr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AB11CC">
        <w:rPr>
          <w:rFonts w:ascii="Times New Roman" w:hAnsi="Times New Roman"/>
          <w:b/>
          <w:sz w:val="24"/>
          <w:szCs w:val="24"/>
        </w:rPr>
        <w:t>25</w:t>
      </w:r>
      <w:r w:rsidR="00367294" w:rsidRPr="00AB11CC">
        <w:rPr>
          <w:rFonts w:ascii="Times New Roman" w:hAnsi="Times New Roman"/>
          <w:b/>
          <w:sz w:val="24"/>
          <w:szCs w:val="24"/>
        </w:rPr>
        <w:t>.9.4.2.</w:t>
      </w:r>
      <w:r w:rsidR="00367294" w:rsidRPr="00AB11CC">
        <w:rPr>
          <w:rFonts w:ascii="Times New Roman" w:eastAsia="SchoolBookSanPin" w:hAnsi="Times New Roman"/>
          <w:b/>
          <w:sz w:val="24"/>
          <w:szCs w:val="24"/>
        </w:rPr>
        <w:t> </w:t>
      </w:r>
      <w:r w:rsidR="00367294" w:rsidRPr="00AB11CC">
        <w:rPr>
          <w:rFonts w:ascii="Times New Roman" w:hAnsi="Times New Roman"/>
          <w:b/>
          <w:sz w:val="24"/>
          <w:szCs w:val="24"/>
        </w:rPr>
        <w:t>П</w:t>
      </w:r>
      <w:r w:rsidR="00367294" w:rsidRPr="00AB11CC">
        <w:rPr>
          <w:rFonts w:ascii="Times New Roman" w:eastAsia="OfficinaSansBoldITC" w:hAnsi="Times New Roman"/>
          <w:b/>
          <w:sz w:val="24"/>
          <w:szCs w:val="24"/>
        </w:rPr>
        <w:t xml:space="preserve">редметные результаты по отдельным темам учебного курса «Вероятность и статистика». </w:t>
      </w:r>
      <w:r w:rsidR="00367294" w:rsidRPr="00AB11CC">
        <w:rPr>
          <w:rFonts w:ascii="Times New Roman" w:hAnsi="Times New Roman"/>
          <w:b/>
          <w:sz w:val="24"/>
          <w:szCs w:val="24"/>
        </w:rPr>
        <w:t>К концу 11 класса обучающийся научится:</w:t>
      </w:r>
    </w:p>
    <w:p w14:paraId="7A292725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сравнивать вероятности значений случайной величины по </w:t>
      </w:r>
      <w:proofErr w:type="gramStart"/>
      <w:r w:rsidRPr="00AB11CC">
        <w:rPr>
          <w:rFonts w:ascii="Times New Roman" w:hAnsi="Times New Roman"/>
          <w:sz w:val="24"/>
          <w:szCs w:val="24"/>
        </w:rPr>
        <w:t>распределению  или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с помощью диаграмм;</w:t>
      </w:r>
    </w:p>
    <w:p w14:paraId="17CFAD21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 xml:space="preserve">оперировать понятием математического ожидания, приводить </w:t>
      </w:r>
      <w:proofErr w:type="gramStart"/>
      <w:r w:rsidRPr="00AB11CC">
        <w:rPr>
          <w:rFonts w:ascii="Times New Roman" w:hAnsi="Times New Roman"/>
          <w:sz w:val="24"/>
          <w:szCs w:val="24"/>
        </w:rPr>
        <w:t>примеры,  как</w:t>
      </w:r>
      <w:proofErr w:type="gramEnd"/>
      <w:r w:rsidRPr="00AB11CC">
        <w:rPr>
          <w:rFonts w:ascii="Times New Roman" w:hAnsi="Times New Roman"/>
          <w:sz w:val="24"/>
          <w:szCs w:val="24"/>
        </w:rPr>
        <w:t xml:space="preserve"> применяется математическое ожидание случайной величины находить математическое ожидание по данному распределению; </w:t>
      </w:r>
    </w:p>
    <w:p w14:paraId="15319A0A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иметь представление о законе больших чисел;</w:t>
      </w:r>
    </w:p>
    <w:p w14:paraId="2AEF3D50" w14:textId="77777777" w:rsidR="00367294" w:rsidRPr="00AB11CC" w:rsidRDefault="00367294" w:rsidP="00AB11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11CC">
        <w:rPr>
          <w:rFonts w:ascii="Times New Roman" w:hAnsi="Times New Roman"/>
          <w:sz w:val="24"/>
          <w:szCs w:val="24"/>
        </w:rPr>
        <w:t>иметь представление о нормальном распределении.</w:t>
      </w:r>
    </w:p>
    <w:p w14:paraId="370FEB13" w14:textId="77777777" w:rsidR="00367294" w:rsidRPr="00AB11CC" w:rsidRDefault="00367294" w:rsidP="00AB11CC">
      <w:pPr>
        <w:spacing w:after="0" w:line="240" w:lineRule="auto"/>
        <w:rPr>
          <w:sz w:val="24"/>
          <w:szCs w:val="24"/>
        </w:rPr>
      </w:pPr>
    </w:p>
    <w:p w14:paraId="67682291" w14:textId="2A63CBB1" w:rsidR="00B02E24" w:rsidRPr="00AB11CC" w:rsidRDefault="00B02E24" w:rsidP="00AB11CC">
      <w:pPr>
        <w:spacing w:after="0" w:line="240" w:lineRule="auto"/>
        <w:rPr>
          <w:sz w:val="24"/>
          <w:szCs w:val="24"/>
        </w:rPr>
      </w:pPr>
    </w:p>
    <w:sectPr w:rsidR="00B02E24" w:rsidRPr="00AB11CC" w:rsidSect="00AB11CC">
      <w:footerReference w:type="default" r:id="rId6"/>
      <w:pgSz w:w="11906" w:h="16838"/>
      <w:pgMar w:top="1134" w:right="850" w:bottom="1134" w:left="1701" w:header="708" w:footer="708" w:gutter="0"/>
      <w:pgNumType w:start="1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C8296" w14:textId="77777777" w:rsidR="00AB11CC" w:rsidRDefault="00AB11CC" w:rsidP="00AB11CC">
      <w:pPr>
        <w:spacing w:after="0" w:line="240" w:lineRule="auto"/>
      </w:pPr>
      <w:r>
        <w:separator/>
      </w:r>
    </w:p>
  </w:endnote>
  <w:endnote w:type="continuationSeparator" w:id="0">
    <w:p w14:paraId="248EABED" w14:textId="77777777" w:rsidR="00AB11CC" w:rsidRDefault="00AB11CC" w:rsidP="00AB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523539"/>
      <w:docPartObj>
        <w:docPartGallery w:val="Page Numbers (Bottom of Page)"/>
        <w:docPartUnique/>
      </w:docPartObj>
    </w:sdtPr>
    <w:sdtContent>
      <w:p w14:paraId="0F703DBE" w14:textId="15B75650" w:rsidR="00AB11CC" w:rsidRDefault="00AB11C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180</w:t>
        </w:r>
        <w:r>
          <w:fldChar w:fldCharType="end"/>
        </w:r>
      </w:p>
    </w:sdtContent>
  </w:sdt>
  <w:p w14:paraId="545DE964" w14:textId="77777777" w:rsidR="00AB11CC" w:rsidRDefault="00AB11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A29F4" w14:textId="77777777" w:rsidR="00AB11CC" w:rsidRDefault="00AB11CC" w:rsidP="00AB11CC">
      <w:pPr>
        <w:spacing w:after="0" w:line="240" w:lineRule="auto"/>
      </w:pPr>
      <w:r>
        <w:separator/>
      </w:r>
    </w:p>
  </w:footnote>
  <w:footnote w:type="continuationSeparator" w:id="0">
    <w:p w14:paraId="646562B2" w14:textId="77777777" w:rsidR="00AB11CC" w:rsidRDefault="00AB11CC" w:rsidP="00AB1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05"/>
    <w:rsid w:val="00020C05"/>
    <w:rsid w:val="00367294"/>
    <w:rsid w:val="00AB11CC"/>
    <w:rsid w:val="00B02E24"/>
    <w:rsid w:val="00F9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130D"/>
  <w15:docId w15:val="{EF2AE43D-02FC-4C4E-A3EC-58B8D9F7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94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qFormat/>
    <w:rsid w:val="00367294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11C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B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11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8609</Words>
  <Characters>49076</Characters>
  <Application>Microsoft Office Word</Application>
  <DocSecurity>0</DocSecurity>
  <Lines>408</Lines>
  <Paragraphs>115</Paragraphs>
  <ScaleCrop>false</ScaleCrop>
  <Company/>
  <LinksUpToDate>false</LinksUpToDate>
  <CharactersWithSpaces>57570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2023-07-19T16:33:00Z</dcterms:created>
  <dcterms:modified xsi:type="dcterms:W3CDTF">2023-08-18T05:42:00Z</dcterms:modified>
</cp:coreProperties>
</file>