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BC9C8" w14:textId="77777777" w:rsidR="0077112C" w:rsidRPr="00AB038B" w:rsidRDefault="0077112C" w:rsidP="00AB038B">
      <w:pPr>
        <w:keepNext/>
        <w:keepLines/>
        <w:widowControl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3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B038B">
        <w:rPr>
          <w:rFonts w:ascii="Times New Roman" w:eastAsia="Times New Roman" w:hAnsi="Times New Roman" w:cs="Times New Roman"/>
          <w:b/>
          <w:sz w:val="24"/>
          <w:szCs w:val="24"/>
        </w:rPr>
        <w:t>. Содержательный раздел</w:t>
      </w:r>
    </w:p>
    <w:p w14:paraId="019446DC" w14:textId="77777777" w:rsidR="0077112C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E0EA81" w14:textId="77777777" w:rsidR="00AB038B" w:rsidRDefault="0077112C" w:rsidP="00AB038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>. </w:t>
      </w:r>
      <w:r w:rsidR="00DC7E37" w:rsidRPr="00AB038B">
        <w:rPr>
          <w:rFonts w:ascii="Times New Roman" w:eastAsia="Calibri" w:hAnsi="Times New Roman" w:cs="Times New Roman"/>
          <w:b/>
          <w:sz w:val="24"/>
          <w:szCs w:val="24"/>
        </w:rPr>
        <w:t xml:space="preserve"> Р</w:t>
      </w:r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 xml:space="preserve">абочая программа по учебному предмету «Физика» </w:t>
      </w:r>
    </w:p>
    <w:p w14:paraId="4D4F2D91" w14:textId="0091513A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t>(углублённый уровень).</w:t>
      </w:r>
    </w:p>
    <w:p w14:paraId="7193F36E" w14:textId="4D5E5901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.1.  </w:t>
      </w:r>
      <w:r w:rsidR="00DC7E37" w:rsidRPr="00AB038B">
        <w:rPr>
          <w:rFonts w:ascii="Times New Roman" w:eastAsia="Calibri" w:hAnsi="Times New Roman" w:cs="Times New Roman"/>
          <w:sz w:val="24"/>
          <w:szCs w:val="24"/>
        </w:rPr>
        <w:t>Р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абочая программа по учебному предмету «Физика» (углублённый уровень) (предметная область «Естественно-научные предметы») (далее соответственно – программа по физике, физика) включает пояснительную записку, содержание обучения, планируемые результаты освоения </w:t>
      </w:r>
      <w:proofErr w:type="gramStart"/>
      <w:r w:rsidR="000A1D00" w:rsidRPr="00AB038B">
        <w:rPr>
          <w:rFonts w:ascii="Times New Roman" w:eastAsia="Calibri" w:hAnsi="Times New Roman" w:cs="Times New Roman"/>
          <w:sz w:val="24"/>
          <w:szCs w:val="24"/>
        </w:rPr>
        <w:t>программы  по</w:t>
      </w:r>
      <w:proofErr w:type="gramEnd"/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 физике.</w:t>
      </w:r>
    </w:p>
    <w:p w14:paraId="53EEC868" w14:textId="6D1C88B1" w:rsidR="000A1D00" w:rsidRPr="00AB038B" w:rsidRDefault="0077112C" w:rsidP="00AB038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B038B">
        <w:rPr>
          <w:rFonts w:ascii="Times New Roman" w:eastAsia="SchoolBookSanPin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>.2. Пояснительная записка отражает общие цели и задачи физики,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14:paraId="0A8B2AF5" w14:textId="085FD15C" w:rsidR="000A1D00" w:rsidRPr="00AB038B" w:rsidRDefault="0077112C" w:rsidP="00AB038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B038B">
        <w:rPr>
          <w:rFonts w:ascii="Times New Roman" w:eastAsia="SchoolBookSanPin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17FB9F12" w14:textId="23621B59" w:rsidR="000A1D00" w:rsidRPr="00AB038B" w:rsidRDefault="0077112C" w:rsidP="00AB038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B038B">
        <w:rPr>
          <w:rFonts w:ascii="Times New Roman" w:eastAsia="SchoolBookSanPin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 xml:space="preserve">.4. Планируемые результаты освоения программы по физике включают личностные, </w:t>
      </w:r>
      <w:proofErr w:type="spellStart"/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>метапредметные</w:t>
      </w:r>
      <w:proofErr w:type="spellEnd"/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</w:t>
      </w:r>
      <w:proofErr w:type="gramStart"/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>обучающегося  за</w:t>
      </w:r>
      <w:proofErr w:type="gramEnd"/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 xml:space="preserve"> каждый год обучения.</w:t>
      </w:r>
    </w:p>
    <w:p w14:paraId="61E5C2EF" w14:textId="77777777" w:rsidR="00AB038B" w:rsidRDefault="00AB038B" w:rsidP="00AB038B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</w:p>
    <w:p w14:paraId="2B123382" w14:textId="2DADBAB3" w:rsidR="000A1D00" w:rsidRPr="00AB038B" w:rsidRDefault="0077112C" w:rsidP="00AB038B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AB038B">
        <w:rPr>
          <w:rFonts w:ascii="Times New Roman" w:eastAsia="OfficinaSansBoldITC" w:hAnsi="Times New Roman" w:cs="Times New Roman"/>
          <w:b/>
          <w:sz w:val="24"/>
          <w:szCs w:val="24"/>
        </w:rPr>
        <w:t>30</w:t>
      </w:r>
      <w:r w:rsidR="000A1D00" w:rsidRPr="00AB038B">
        <w:rPr>
          <w:rFonts w:ascii="Times New Roman" w:eastAsia="OfficinaSansBoldITC" w:hAnsi="Times New Roman" w:cs="Times New Roman"/>
          <w:b/>
          <w:sz w:val="24"/>
          <w:szCs w:val="24"/>
        </w:rPr>
        <w:t>.5. Пояснительная записка.</w:t>
      </w:r>
    </w:p>
    <w:p w14:paraId="744EBE04" w14:textId="3D6C0F46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</w:rPr>
        <w:t>.5.1. </w:t>
      </w:r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>Программа по физике на уровне среднего общего образования разработана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BDC9DB6" w14:textId="1D32760C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 и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разделов учебного предмета с учётом 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развития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 «Физика» на углублённом уровне. </w:t>
      </w:r>
    </w:p>
    <w:p w14:paraId="299B0524" w14:textId="52A23764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физики углублённого уровня позволяет реализовать задачи профессиональной ориентации, направлено на создание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 для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проявления своих интеллектуальных и творческих способностей каждым обучающимся, которые необходимы для продолжения образования в организациях 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профессионалнього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по различным физико-техническим и инженерным специальностям.</w:t>
      </w:r>
    </w:p>
    <w:p w14:paraId="3B210E7E" w14:textId="429BB3EA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.5.4.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подход.</w:t>
      </w:r>
    </w:p>
    <w:p w14:paraId="7E35DE7F" w14:textId="64B223C3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.5.5.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физике включает:</w:t>
      </w:r>
    </w:p>
    <w:p w14:paraId="73A5AF7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курса физики на углублённом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уровне,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предметные результаты по годам обучения;</w:t>
      </w:r>
    </w:p>
    <w:p w14:paraId="36492F7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«Физика» по годам обучения.</w:t>
      </w:r>
    </w:p>
    <w:p w14:paraId="30AF9E5C" w14:textId="69FADC6E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.5.6.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5C5B01FE" w14:textId="6285B116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.5.7.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физике предоставляет возможности для реализации различных методических подходов к преподаванию физики на углублённом уровне при 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условии сохранения обязательной части содержания курса. </w:t>
      </w:r>
    </w:p>
    <w:p w14:paraId="2A684D8F" w14:textId="73ABA15C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.5.8.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как наука о наиболее общих законах природы,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выступая  в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учебного предмета в школе, вносит существенный вклад в систему знаний об окружающем мире. Школьный курс физики –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системообразующий  для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естественно-научных учебных предметов, поскольку физические законы лежат 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 с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7E742A15" w14:textId="1015AAC3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.5.9.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курса физики 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на уровне среднего общего образования</w:t>
      </w:r>
      <w:r w:rsidR="000A1D00" w:rsidRPr="00AB038B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 ряд идей, которые можно рассматривать как принципы его построения.</w:t>
      </w:r>
    </w:p>
    <w:p w14:paraId="497F5E3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Идея целостности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соответствии с ней курс является логически завершённым, он содержит материал из всех разделов физики,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 как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классической, так и современной физики.</w:t>
      </w:r>
    </w:p>
    <w:p w14:paraId="364F38A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Идея генерализации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183E41F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Идея </w:t>
      </w:r>
      <w:proofErr w:type="spellStart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гуманитаризации</w:t>
      </w:r>
      <w:proofErr w:type="spellEnd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идеи предполагает использование гуманитарного потенциала физической науки, осмысление связи развития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физики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развитием общества, а также с мировоззренческими, нравственными  и экологическими проблемами.</w:t>
      </w:r>
    </w:p>
    <w:p w14:paraId="2775FAB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Идея прикладной направленности.</w:t>
      </w:r>
      <w:r w:rsidRPr="00AB0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741F679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Идея </w:t>
      </w:r>
      <w:proofErr w:type="spellStart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экологизации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посредством введения элементов содержания, посвящённых экологическим проблемам современности, которые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73D4E48A" w14:textId="269599F9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.5.10.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программы по физике строится на принципах системно-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 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 в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49506B42" w14:textId="4F2EE3DD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 и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2D2F96D3" w14:textId="7512C3C0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уделяется решению расчётных и качественных задач. 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на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объяснение/предсказание протекания физических явлений и процессов  в окружающей жизни, требующие выбора физической модели для ситуации практико-ориентированного характера. </w:t>
      </w:r>
    </w:p>
    <w:p w14:paraId="15B9D9F2" w14:textId="6CD2CAE4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ФГОС СОО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материально-техническому обеспечению учебного процесса курс физики углублённого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  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 уровне среднего общего образования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15EAE2B9" w14:textId="40A88F80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.5.14.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Демонстрационное оборудование формируется в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 их технических применений.</w:t>
      </w:r>
    </w:p>
    <w:p w14:paraId="6F088375" w14:textId="1DD24A8A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.5.15.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34A81ECF" w14:textId="4C937BE5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.5.16.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целями изучения физики в общем образовании являются:</w:t>
      </w:r>
    </w:p>
    <w:p w14:paraId="30B2B60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52FEFC2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1B1CE99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3F3A3C3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объяснять явления с использованием физических знаний и научных доказательств;</w:t>
      </w:r>
    </w:p>
    <w:p w14:paraId="3825F01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227771F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 направлении. </w:t>
      </w:r>
    </w:p>
    <w:p w14:paraId="5B5C4754" w14:textId="411F02BC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.5.17.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этих целей обеспечивается решением следующих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  в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изучения курса физики на уровне среднего общего образования:</w:t>
      </w:r>
    </w:p>
    <w:p w14:paraId="7E29549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129F982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повседневной жизни;</w:t>
      </w:r>
    </w:p>
    <w:p w14:paraId="0F9CBB8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соответствующей условиям задачи, в том числе задач инженерного характера;</w:t>
      </w:r>
    </w:p>
    <w:p w14:paraId="0AD3F09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физических основ и принципов действия технических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процессов, их влияния на окружающую среду;</w:t>
      </w:r>
    </w:p>
    <w:p w14:paraId="7FC14E3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35E31FE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создание условий для развития умений проектно-исследовательской, творческой деятельности; </w:t>
      </w:r>
    </w:p>
    <w:p w14:paraId="654C8F8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интереса к сферам профессиональной деятельности,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связанной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физикой.</w:t>
      </w:r>
    </w:p>
    <w:p w14:paraId="452C06DD" w14:textId="142E4AB3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.5.18.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ФГОС СОО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углублённый уровень изучения учебного предмета «Физика» на уровне среднего общего образования выбирается обучающимися, планирующими продолжение 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 по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специальностям физико-технического профиля. </w:t>
      </w:r>
    </w:p>
    <w:p w14:paraId="451022AD" w14:textId="12DB1D35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.5.19.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рекомендованных для изучения физики (углубленный уровень) – 340 часов: в 10 классе – 170 часов (5 часов в неделю</w:t>
      </w:r>
      <w:proofErr w:type="gram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),  в</w:t>
      </w:r>
      <w:proofErr w:type="gram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классе – 170 часов (5 часов в неделю).</w:t>
      </w:r>
    </w:p>
    <w:p w14:paraId="170F314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Предлагаемый в программе по физике перечень лабораторных и практических работ является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рекомедованным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делает выбор проведения лабораторных работ и опытов с учётом индивидуальных особенностей обучающихся.</w:t>
      </w:r>
    </w:p>
    <w:p w14:paraId="3CE11507" w14:textId="3ADD094A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.5.20.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физике каждого класса предлагается резерв времени, отводимый на вариативную часть программы, содержание которой формируется участниками образовательного процесса. Любая рабочая программа должна полностью включать в себя содержание данной программы по физике. </w:t>
      </w:r>
    </w:p>
    <w:p w14:paraId="467432C0" w14:textId="77777777" w:rsidR="00AB038B" w:rsidRDefault="00AB038B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OfficinaSansBoldITC" w:hAnsi="Times New Roman" w:cs="Times New Roman"/>
          <w:sz w:val="24"/>
          <w:szCs w:val="24"/>
          <w:lang w:eastAsia="ru-RU"/>
        </w:rPr>
      </w:pPr>
    </w:p>
    <w:p w14:paraId="21F090E6" w14:textId="209475E5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  <w:t>.6. Содержание обучения в 10 классе.</w:t>
      </w:r>
    </w:p>
    <w:p w14:paraId="24F39BDA" w14:textId="73F112AE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.6.1.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Научный метод познания природы.</w:t>
      </w:r>
    </w:p>
    <w:p w14:paraId="30AEBAE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– фундаментальная наука о природе. Научный метод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исследования физических явлений. </w:t>
      </w:r>
    </w:p>
    <w:p w14:paraId="3A463A4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и теория в процессе познания природы.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 в физике. </w:t>
      </w:r>
    </w:p>
    <w:p w14:paraId="33361B9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датчиковые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системы).</w:t>
      </w:r>
    </w:p>
    <w:p w14:paraId="3DCC73D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Погрешности измерений физических величин (абсолютная и относительная). </w:t>
      </w:r>
    </w:p>
    <w:p w14:paraId="6785346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14:paraId="7C394FA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и место физики в формировании современной научной картины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практической деятельности людей.</w:t>
      </w:r>
    </w:p>
    <w:p w14:paraId="3DB2996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Ученический эксперимент, лабораторные работы, практикум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B3100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7B7BBF8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55707597" w14:textId="35D9FB72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.6.2.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Механика.</w:t>
      </w:r>
    </w:p>
    <w:p w14:paraId="565BF4F3" w14:textId="5FFA0267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.6.2.1.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Кинематика.</w:t>
      </w:r>
    </w:p>
    <w:p w14:paraId="20D0F8F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Механическое движение. Относительность механического движения. Система отсчёта.</w:t>
      </w:r>
    </w:p>
    <w:p w14:paraId="0BEC5B7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обратная задачи механики.</w:t>
      </w:r>
    </w:p>
    <w:p w14:paraId="057E03D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Радиус-вектор материальной точки, его проекции на оси системы координат. Траектория.</w:t>
      </w:r>
    </w:p>
    <w:p w14:paraId="4E65B1C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2E632B3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Равномерное и равноускоренное прямолинейное движение. Зависимость координат, скорости, ускорения и пути материальной точки от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графики.</w:t>
      </w:r>
    </w:p>
    <w:p w14:paraId="2D7DAEB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времени и их графики.</w:t>
      </w:r>
    </w:p>
    <w:p w14:paraId="49A4F5E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587B759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135A07C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7FEA324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системы отсчёта, иллюстрация кинематических характеристик движения.</w:t>
      </w:r>
    </w:p>
    <w:p w14:paraId="5698338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исследования движений.</w:t>
      </w:r>
    </w:p>
    <w:p w14:paraId="27FD723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Иллюстрация предельного перехода и измерение мгновенной скорости.</w:t>
      </w:r>
    </w:p>
    <w:p w14:paraId="4113C6A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движений с использованием механизмов.</w:t>
      </w:r>
    </w:p>
    <w:p w14:paraId="2EB9D01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Падение тел в воздухе и в разреженном пространстве.</w:t>
      </w:r>
    </w:p>
    <w:p w14:paraId="2971A64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движения тела, брошенного под углом к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горизонту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горизонтально. </w:t>
      </w:r>
    </w:p>
    <w:p w14:paraId="0804BF0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скорости при движении по окружности.</w:t>
      </w:r>
    </w:p>
    <w:p w14:paraId="3921ED4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угловой скорости в редукторе.</w:t>
      </w:r>
    </w:p>
    <w:p w14:paraId="65978B7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путей, траекторий, скоростей движения одного и того же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системах отсчёта.</w:t>
      </w:r>
    </w:p>
    <w:p w14:paraId="01CD23B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Ученический эксперимент, лабораторные работы, практикум.</w:t>
      </w:r>
    </w:p>
    <w:p w14:paraId="35DF65F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неравномерного движения с целью определения мгновенной скорости. </w:t>
      </w:r>
    </w:p>
    <w:p w14:paraId="565789B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ускорения при прямолинейном равноускоренном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движении  по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наклонной плоскости.</w:t>
      </w:r>
    </w:p>
    <w:p w14:paraId="774A881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зависимости пути от времени при равноускоренном движении. </w:t>
      </w:r>
    </w:p>
    <w:p w14:paraId="0154DCE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ускорения свободного падения (рекомендовано использование цифровой лаборатории). </w:t>
      </w:r>
    </w:p>
    <w:p w14:paraId="2FABB3C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движения тела, брошенного горизонтально. Проверка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гипотезы  о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пропорциональной зависимости между дальностью полёта и начальной скоростью тела. </w:t>
      </w:r>
    </w:p>
    <w:p w14:paraId="691CD10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движения тела по окружности с постоянной по модулю скоростью. </w:t>
      </w:r>
    </w:p>
    <w:p w14:paraId="118BE8E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зависимости периода обращения конического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маятника  от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параметров.</w:t>
      </w:r>
    </w:p>
    <w:p w14:paraId="3F739321" w14:textId="14AB04A2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.6.2.2.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Динамика.</w:t>
      </w:r>
    </w:p>
    <w:p w14:paraId="4FE03A5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682A33C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тела. Сила. Принцип суперпозиции сил.</w:t>
      </w:r>
    </w:p>
    <w:p w14:paraId="3610566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закон Ньютона для материальной точки. </w:t>
      </w:r>
    </w:p>
    <w:p w14:paraId="2BCF2E0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закон Ньютона для материальных точек.</w:t>
      </w:r>
    </w:p>
    <w:p w14:paraId="46253AA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всемирного тяготения. Эквивалентность гравитационной и инертной массы.</w:t>
      </w:r>
    </w:p>
    <w:p w14:paraId="1D48D5E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Сила тяжести. Зависимость ускорения свободного падения от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высоты  над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поверхностью планеты и от географической широты. Движение небесных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спутников. Законы Кеплера. Первая космическая скорость.</w:t>
      </w:r>
    </w:p>
    <w:p w14:paraId="0E434E6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упругости. Закон Гука. Вес тела. Вес тела, движущегося с ускорением.</w:t>
      </w:r>
    </w:p>
    <w:p w14:paraId="4723511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30EB5F8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Давление. Гидростатическое давление. Сила Архимеда.</w:t>
      </w:r>
    </w:p>
    <w:p w14:paraId="50BCE5B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подшипники, движение искусственных спутников.</w:t>
      </w:r>
    </w:p>
    <w:p w14:paraId="79C6246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416F6BB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движения тел в инерциальных и неинерциальных системах отсчёта. </w:t>
      </w:r>
    </w:p>
    <w:p w14:paraId="6A8445B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относительности. </w:t>
      </w:r>
    </w:p>
    <w:p w14:paraId="6F72549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1024150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равнодействующей приложенных к телу сил с произведением массы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тела на его ускорение в инерциальной системе отсчёта.</w:t>
      </w:r>
    </w:p>
    <w:p w14:paraId="53475DD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Равенство сил, возникающих в результате взаимодействия тел.</w:t>
      </w:r>
    </w:p>
    <w:p w14:paraId="73E913E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масс по взаимодействию.</w:t>
      </w:r>
    </w:p>
    <w:p w14:paraId="4FAE0B6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Невесомость.</w:t>
      </w:r>
    </w:p>
    <w:p w14:paraId="62F7E04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 тела при ускоренном подъёме и падении.</w:t>
      </w:r>
    </w:p>
    <w:p w14:paraId="5A63112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Центробежные механизмы.</w:t>
      </w:r>
    </w:p>
    <w:p w14:paraId="2595E27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сил трения покоя, качения и скольжения.</w:t>
      </w:r>
    </w:p>
    <w:p w14:paraId="021D5B7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3B4A266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равнодействующей сил при движении бруска по наклонной плоскости.</w:t>
      </w:r>
    </w:p>
    <w:p w14:paraId="26B08FF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5E8FF74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зависимости сил упругости, возникающих в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пружине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резиновом образце, от их деформации.</w:t>
      </w:r>
    </w:p>
    <w:p w14:paraId="540F5FD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движения системы тел, связанных нитью, перекинутой через лёгкий блок.</w:t>
      </w:r>
    </w:p>
    <w:p w14:paraId="6CDCF2F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коэффициента трения по величине углового коэффициента зависимости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AB038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(N). </w:t>
      </w:r>
    </w:p>
    <w:p w14:paraId="7362574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движения бруска по наклонной плоскости с переменным коэффициентом трения.</w:t>
      </w:r>
    </w:p>
    <w:p w14:paraId="1EBB45B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движения груза на валу с трением. </w:t>
      </w:r>
    </w:p>
    <w:p w14:paraId="116F42BF" w14:textId="6EC14875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.6.2.3.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Статика твёрдого тела.</w:t>
      </w:r>
    </w:p>
    <w:p w14:paraId="7460601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30544AB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равновесия твёрдого тела.</w:t>
      </w:r>
    </w:p>
    <w:p w14:paraId="2CC35D5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Устойчивое, неустойчивое, безразличное равновесие.</w:t>
      </w:r>
    </w:p>
    <w:p w14:paraId="5DE1C7E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39BE99D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6020E4C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равновесия.</w:t>
      </w:r>
    </w:p>
    <w:p w14:paraId="68F4D8E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равновесия.</w:t>
      </w:r>
    </w:p>
    <w:p w14:paraId="14318AA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4BA2059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условий равновесия твёрдого тела, имеющего ось вращения. </w:t>
      </w:r>
    </w:p>
    <w:p w14:paraId="21BE07B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кронштейнов и расчёт сил упругости. </w:t>
      </w:r>
    </w:p>
    <w:p w14:paraId="1239D8D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устойчивости твёрдого тела, имеющего площадь опоры. </w:t>
      </w:r>
    </w:p>
    <w:p w14:paraId="5041354E" w14:textId="5D02A561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.6.2.4.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Законы сохранения в механике.</w:t>
      </w:r>
    </w:p>
    <w:p w14:paraId="70A6D2D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4AF281D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Импульс силы и изменение импульса тела. </w:t>
      </w:r>
    </w:p>
    <w:p w14:paraId="546B7D0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импульса. </w:t>
      </w:r>
    </w:p>
    <w:p w14:paraId="3AA9502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Реактивное движение.</w:t>
      </w:r>
    </w:p>
    <w:p w14:paraId="0C75191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 импульса материальной точки. Представление о сохранении момента импульса в центральных полях.</w:t>
      </w:r>
    </w:p>
    <w:p w14:paraId="034FC22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силы на малом и на конечном перемещении. Графическое представление работы силы. </w:t>
      </w:r>
    </w:p>
    <w:p w14:paraId="25D6FF6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Мощность силы. </w:t>
      </w:r>
    </w:p>
    <w:p w14:paraId="4410A14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4D072A1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Потенциальные и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непотенциальные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гравитационном поле однородного шара (внутри и вне шара). Вторая космическая скорость. Третья космическая скорость. </w:t>
      </w:r>
    </w:p>
    <w:p w14:paraId="26E7327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Связь работы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непотенциальных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с изменением механической энергии системы тел. Закон сохранения механической энергии. </w:t>
      </w:r>
    </w:p>
    <w:p w14:paraId="0E86CA5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Упругие и неупругие столкновения. </w:t>
      </w:r>
    </w:p>
    <w:p w14:paraId="640DCC7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 Бернулли для идеальной жидкости как следствие закона сохранения механической энергии.</w:t>
      </w:r>
    </w:p>
    <w:p w14:paraId="0069CF0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76389C5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74D3343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импульса.</w:t>
      </w:r>
    </w:p>
    <w:p w14:paraId="6586EC1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Реактивное движение.</w:t>
      </w:r>
    </w:p>
    <w:p w14:paraId="041BD43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мощности силы.</w:t>
      </w:r>
    </w:p>
    <w:p w14:paraId="3AA8519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энергии тела при совершении работы.</w:t>
      </w:r>
    </w:p>
    <w:p w14:paraId="664ED60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797507D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энергии при свободном падении.</w:t>
      </w:r>
    </w:p>
    <w:p w14:paraId="19BB437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4016E24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импульса тела по тормозному пути. </w:t>
      </w:r>
    </w:p>
    <w:p w14:paraId="48F469C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силы тяги, скорости модели электромобиля и мощности силы тяги. </w:t>
      </w:r>
    </w:p>
    <w:p w14:paraId="638BE8C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изменения импульса тела с импульсом силы.</w:t>
      </w:r>
    </w:p>
    <w:p w14:paraId="096D746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сохранения импульса при упругом взаимодействии.</w:t>
      </w:r>
    </w:p>
    <w:p w14:paraId="47168A8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кинетической энергии тела по тормозному пути.</w:t>
      </w:r>
    </w:p>
    <w:p w14:paraId="46CD15F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изменения потенциальной энергии пружины с работой силы трения. </w:t>
      </w:r>
    </w:p>
    <w:p w14:paraId="44D1668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работы силы трения при движении тела по наклонной плоскости.</w:t>
      </w:r>
    </w:p>
    <w:p w14:paraId="3057E852" w14:textId="1CDB1AF2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.6.3.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Молекулярная физика и термодинамика.</w:t>
      </w:r>
    </w:p>
    <w:p w14:paraId="37785500" w14:textId="131078C0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.6.3.1.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Основы молекулярно-кинетической теории.</w:t>
      </w:r>
    </w:p>
    <w:p w14:paraId="1E61B83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25E5004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Тепловое равновесие. Температура и способы её измерения. Шкала температур Цельсия. </w:t>
      </w:r>
    </w:p>
    <w:p w14:paraId="5D49808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67D3E2B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Газовые законы. Уравнение Менделеева–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Абсолютная температура (шкала температур Кельвина). Закон Дальтона. </w:t>
      </w:r>
      <w:proofErr w:type="spellStart"/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Изопроцессы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идеальном газе с постоянным количеством вещества. Графическое представление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изопроцессов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изотерма, изохора, изобара.</w:t>
      </w:r>
    </w:p>
    <w:p w14:paraId="46ACE74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7232AC5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1D09B1D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наноматериалов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F835E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2838027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движения частиц вещества.</w:t>
      </w:r>
    </w:p>
    <w:p w14:paraId="07C316C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броуновского движения.</w:t>
      </w:r>
    </w:p>
    <w:p w14:paraId="624E773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Видеоролик с записью реального броуновского движения.</w:t>
      </w:r>
    </w:p>
    <w:p w14:paraId="77402A0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Диффузия жидкостей.</w:t>
      </w:r>
    </w:p>
    <w:p w14:paraId="739A5A5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опыта Штерна.</w:t>
      </w:r>
    </w:p>
    <w:p w14:paraId="0387996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Притяжение молекул.</w:t>
      </w:r>
    </w:p>
    <w:p w14:paraId="04143B3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Модели кристаллических решёток.</w:t>
      </w:r>
    </w:p>
    <w:p w14:paraId="1730751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и исследование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изопроцессов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07B69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77F569A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1CE3ADA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изотермического процесса (рекомендовано использование цифровой лаборатории).</w:t>
      </w:r>
    </w:p>
    <w:p w14:paraId="65897BC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изохорного процесса.</w:t>
      </w:r>
    </w:p>
    <w:p w14:paraId="665DEC7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изобарного процесса.</w:t>
      </w:r>
    </w:p>
    <w:p w14:paraId="3C45580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уравнения состояния.</w:t>
      </w:r>
    </w:p>
    <w:p w14:paraId="4B4F440F" w14:textId="4AAE03B7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.6.3.2.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Термодинамика. Тепловые машины.</w:t>
      </w:r>
    </w:p>
    <w:p w14:paraId="3AF2D7C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Термодинамическая (ТД) система. Задание внешних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 для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термодинамической системы. Внешние и внутренние параметры. Параметры термодинамической системы как средние значения величин,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описывающих  её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 на микроскопическом уровне.</w:t>
      </w:r>
    </w:p>
    <w:p w14:paraId="114CCF7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4ABF46A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идеального газа в термодинамике – система уравнений: уравнение Менделеева–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2706EA6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Квазистатические и нестатические процессы.</w:t>
      </w:r>
    </w:p>
    <w:p w14:paraId="4F5C75C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pV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-диаграмме.</w:t>
      </w:r>
    </w:p>
    <w:p w14:paraId="291EF16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23204A1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28C76BB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закон термодинамики. Внутренняя энергия. Количество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теплоты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как меры изменения внутренней энергии термодинамической системы.</w:t>
      </w:r>
    </w:p>
    <w:p w14:paraId="057BFBA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0072545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Клаузиус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Необратимость природных процессов.</w:t>
      </w:r>
    </w:p>
    <w:p w14:paraId="3D1B690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действия тепловых машин. КПД. </w:t>
      </w:r>
    </w:p>
    <w:p w14:paraId="5F99D57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значение КПД. Цикл Карно.</w:t>
      </w:r>
    </w:p>
    <w:p w14:paraId="2B9F0EF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100D362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65E340A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Демонстрации. </w:t>
      </w:r>
    </w:p>
    <w:p w14:paraId="5A33E8E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температуры при адиабатическом расширении. </w:t>
      </w:r>
    </w:p>
    <w:p w14:paraId="147B0CD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Воздушное огниво. </w:t>
      </w:r>
    </w:p>
    <w:p w14:paraId="4FA9221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удельных теплоёмкостей веществ. </w:t>
      </w:r>
    </w:p>
    <w:p w14:paraId="268CF7B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изменения внутренней энергии. </w:t>
      </w:r>
    </w:p>
    <w:p w14:paraId="0906EB0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адиабатного процесса.</w:t>
      </w:r>
    </w:p>
    <w:p w14:paraId="697398C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модели тепловых двигателей.</w:t>
      </w:r>
    </w:p>
    <w:p w14:paraId="12B8E25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Ученический эксперимент, лабораторные работы, практикум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9CFC12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удельной теплоёмкости.</w:t>
      </w:r>
    </w:p>
    <w:p w14:paraId="1230D83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процесса остывания вещества.</w:t>
      </w:r>
    </w:p>
    <w:p w14:paraId="76E2BB6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адиабатного процесса.</w:t>
      </w:r>
    </w:p>
    <w:p w14:paraId="733C0B9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взаимосвязи энергии межмолекулярного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температуры кипения жидкостей. </w:t>
      </w:r>
    </w:p>
    <w:p w14:paraId="6195DACD" w14:textId="4AF5E476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.6.3.3.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 Агрегатные состояния вещества. Фазовые переходы. </w:t>
      </w:r>
    </w:p>
    <w:p w14:paraId="4CF7CBC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Парообразование и конденсация. Испарение и кипение. Удельная теплота парообразования.</w:t>
      </w:r>
    </w:p>
    <w:p w14:paraId="595275C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Насыщенные и ненасыщенные пары. Качественная зависимость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плотности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4B7E1CC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Влажность воздуха. Абсолютная и относительная влажность. </w:t>
      </w:r>
    </w:p>
    <w:p w14:paraId="4021E57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6F6BE4E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Деформации твёрдого тела. Растяжение и сжатие. Сдвиг. Модуль Юнга. Предел упругих деформаций.</w:t>
      </w:r>
    </w:p>
    <w:p w14:paraId="193995B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Ангармонизм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14:paraId="513143A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энергии в фазовых переходах. </w:t>
      </w:r>
    </w:p>
    <w:p w14:paraId="69FD440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 теплового баланса.</w:t>
      </w:r>
    </w:p>
    <w:p w14:paraId="3427524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638D2FA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жидкие кристаллы, современные материалы.</w:t>
      </w:r>
    </w:p>
    <w:p w14:paraId="3A6B330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3D906C7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Тепловое расширение.</w:t>
      </w:r>
    </w:p>
    <w:p w14:paraId="689D75B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насыщенных паров.</w:t>
      </w:r>
    </w:p>
    <w:p w14:paraId="7BBA6DB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Кипение. Кипение при пониженном давлении.</w:t>
      </w:r>
    </w:p>
    <w:p w14:paraId="3A10A73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силы поверхностного натяжения.</w:t>
      </w:r>
    </w:p>
    <w:p w14:paraId="2BEC457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 с мыльными плёнками.</w:t>
      </w:r>
    </w:p>
    <w:p w14:paraId="2232E26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Смачивание.</w:t>
      </w:r>
    </w:p>
    <w:p w14:paraId="1524EF1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Капиллярные явления.</w:t>
      </w:r>
    </w:p>
    <w:p w14:paraId="44F47B5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неньютоновской жидкости.</w:t>
      </w:r>
    </w:p>
    <w:p w14:paraId="722C0DA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измерения влажности.</w:t>
      </w:r>
    </w:p>
    <w:p w14:paraId="1F15564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нагревания и плавления кристаллического вещества.</w:t>
      </w:r>
    </w:p>
    <w:p w14:paraId="109ABC4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деформаций.</w:t>
      </w:r>
    </w:p>
    <w:p w14:paraId="1B35C04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малых деформаций.</w:t>
      </w:r>
    </w:p>
    <w:p w14:paraId="781DCDB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2A68C2B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закономерностей испарения жидкостей. </w:t>
      </w:r>
    </w:p>
    <w:p w14:paraId="1003926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удельной теплоты плавления льда.</w:t>
      </w:r>
    </w:p>
    <w:p w14:paraId="7414F0D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свойств насыщенных паров.</w:t>
      </w:r>
    </w:p>
    <w:p w14:paraId="6267ECA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абсолютной влажности воздуха и оценка массы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паров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помещении.</w:t>
      </w:r>
    </w:p>
    <w:p w14:paraId="47EF85D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коэффициента поверхностного натяжения.</w:t>
      </w:r>
    </w:p>
    <w:p w14:paraId="4AEE262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модуля Юнга.</w:t>
      </w:r>
    </w:p>
    <w:p w14:paraId="2D3B787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зависимости деформации резинового образца от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приложенной  к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нему силы.</w:t>
      </w:r>
    </w:p>
    <w:p w14:paraId="5D89718D" w14:textId="7DC21E33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.6.4.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Электродинамика.</w:t>
      </w:r>
    </w:p>
    <w:p w14:paraId="7CD625E1" w14:textId="6F7391FE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.6.4.1.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Электрическое поле.</w:t>
      </w:r>
    </w:p>
    <w:p w14:paraId="3E782C0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заряд. Закон сохранения электрического заряда.</w:t>
      </w:r>
    </w:p>
    <w:p w14:paraId="233D51E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зарядов. Точечные заряды. Закон Кулона.</w:t>
      </w:r>
    </w:p>
    <w:p w14:paraId="027C949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Электрическое поле. Его действие на электрические заряды.</w:t>
      </w:r>
    </w:p>
    <w:p w14:paraId="005E28A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3749309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Потенциальность электростатического поля. Разность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потенциалов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0DD9A64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суперпозиции электрических полей.</w:t>
      </w:r>
    </w:p>
    <w:p w14:paraId="71CCDFC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полей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эквипотенциальных поверхностей. </w:t>
      </w:r>
    </w:p>
    <w:p w14:paraId="5BB214B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Проводники в электростатическом поле. Условие равновесия зарядов.</w:t>
      </w:r>
    </w:p>
    <w:p w14:paraId="59D24DB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Диэлектрики в электростатическом поле. Диэлектрическая проницаемость вещества.</w:t>
      </w:r>
    </w:p>
    <w:p w14:paraId="73FCEC2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Конденсатор. Электроёмкость конденсатора. Электроёмкость плоского конденсатора. </w:t>
      </w:r>
    </w:p>
    <w:p w14:paraId="48FD741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Параллельное соединение конденсаторов. Последовательное соединение конденсаторов.</w:t>
      </w:r>
    </w:p>
    <w:p w14:paraId="3E5C101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 заряженного конденсатора.</w:t>
      </w:r>
    </w:p>
    <w:p w14:paraId="6CE22BD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заряженной частицы в однородном электрическом поле.</w:t>
      </w:r>
    </w:p>
    <w:p w14:paraId="3BB940C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 де 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F80D5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632532D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и принцип действия электрометра. </w:t>
      </w:r>
    </w:p>
    <w:p w14:paraId="251BAF8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Электрическое поле заряженных шариков.</w:t>
      </w:r>
    </w:p>
    <w:p w14:paraId="3229B6F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Электрическое поле двух заряженных пластин. </w:t>
      </w:r>
    </w:p>
    <w:p w14:paraId="055C20C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электростатического генератора (Ван де 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3A625B5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Проводники в электрическом поле. </w:t>
      </w:r>
    </w:p>
    <w:p w14:paraId="6A570BC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Электростатическая защита. </w:t>
      </w:r>
    </w:p>
    <w:p w14:paraId="286B656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и действие конденсатора постоянной и переменной ёмкости. </w:t>
      </w:r>
    </w:p>
    <w:p w14:paraId="3B1CE16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5E00EC5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Энергия электрического поля заряженного конденсатора. </w:t>
      </w:r>
    </w:p>
    <w:p w14:paraId="6478767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Зарядка и разрядка конденсатора через резистор.</w:t>
      </w:r>
    </w:p>
    <w:p w14:paraId="7C6676E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01ED099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сил взаимодействия заряженных тел. </w:t>
      </w:r>
    </w:p>
    <w:p w14:paraId="7D958ED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превращения энергии заряженного конденсатора в энергию излучения светодиода. </w:t>
      </w:r>
    </w:p>
    <w:p w14:paraId="6D95B5A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протекания тока в цепи, содержащей конденсатор.</w:t>
      </w:r>
    </w:p>
    <w:p w14:paraId="2366E00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3CAC1E1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разряда конденсатора через резистор.</w:t>
      </w:r>
    </w:p>
    <w:p w14:paraId="320C2EA1" w14:textId="102F8D07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.6.4.2.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Постоянный электрический ток.</w:t>
      </w:r>
    </w:p>
    <w:p w14:paraId="1865A62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тока. Постоянный ток.</w:t>
      </w:r>
    </w:p>
    <w:p w14:paraId="0EA369C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существования постоянного электрического тока. Источники тока. Напряжение U и ЭДС ℰ.</w:t>
      </w:r>
    </w:p>
    <w:p w14:paraId="2E1DC1B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Ома для участка цепи.</w:t>
      </w:r>
    </w:p>
    <w:p w14:paraId="469CB1A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Электрическое сопротивление. Зависимость сопротивления однородного проводника от его длины и площади поперечного сечения. Удельное сопротивление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вещества.</w:t>
      </w:r>
    </w:p>
    <w:p w14:paraId="0458A51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57C2577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электрического тока. Закон Джоуля–Ленца.</w:t>
      </w:r>
    </w:p>
    <w:p w14:paraId="55A36B7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Мощность электрического тока. Тепловая мощность,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выделяемая  на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резисторе. </w:t>
      </w:r>
    </w:p>
    <w:p w14:paraId="795DB2C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1A9F74C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Конденсатор в цепи постоянного тока.</w:t>
      </w:r>
    </w:p>
    <w:p w14:paraId="724EAD1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4F53F05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6237826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силы тока и напряжения.</w:t>
      </w:r>
    </w:p>
    <w:p w14:paraId="0691C87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силы тока от напряжения для резистора, лампы накаливания и светодиода.</w:t>
      </w:r>
    </w:p>
    <w:p w14:paraId="21C42F0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7E4E244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силы тока от сопротивления при постоянном напряжении.</w:t>
      </w:r>
    </w:p>
    <w:p w14:paraId="16D2526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Прямое измерение ЭДС. Короткое замыкание гальванического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внутреннего сопротивления.</w:t>
      </w:r>
    </w:p>
    <w:p w14:paraId="1DAFB2C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соединения источников тока, ЭДС батарей.</w:t>
      </w:r>
    </w:p>
    <w:p w14:paraId="7869433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разности потенциалов между полюсами источника тока от силы тока в цепи.</w:t>
      </w:r>
    </w:p>
    <w:p w14:paraId="7944A28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Ученический эксперимент, лабораторные работы, практикум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91BA6C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смешанного соединения резисторов.</w:t>
      </w:r>
    </w:p>
    <w:p w14:paraId="14DAE24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удельного сопротивления проводников.</w:t>
      </w:r>
    </w:p>
    <w:p w14:paraId="2C26EB6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силы тока от напряжения для лампы накаливания.</w:t>
      </w:r>
    </w:p>
    <w:p w14:paraId="6C207CD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предела измерения амперметра (вольтметра).</w:t>
      </w:r>
    </w:p>
    <w:p w14:paraId="3562427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ЭДС и внутреннего сопротивления источника тока.</w:t>
      </w:r>
    </w:p>
    <w:p w14:paraId="159B7FC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зависимости ЭДС гальванического элемента от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 при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коротком замыкании. </w:t>
      </w:r>
    </w:p>
    <w:p w14:paraId="0980EA6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разности потенциалов между полюсами источника тока от силы тока в цепи.</w:t>
      </w:r>
    </w:p>
    <w:p w14:paraId="31AC47D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полезной мощности источника тока от силы тока.</w:t>
      </w:r>
    </w:p>
    <w:p w14:paraId="394D7460" w14:textId="7C686D15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.6.4.3.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Токи в различных средах.</w:t>
      </w:r>
    </w:p>
    <w:p w14:paraId="6B765C3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 </w:t>
      </w:r>
    </w:p>
    <w:p w14:paraId="36BCA5E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Электрический ток в вакууме. Свойства электронных пучков.</w:t>
      </w:r>
    </w:p>
    <w:p w14:paraId="7E35C64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14:paraId="70040AB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661D3EE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0B02944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7CFE833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4AFD9E2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сопротивления металлов от температуры.</w:t>
      </w:r>
    </w:p>
    <w:p w14:paraId="7EA8A2F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Проводимость электролитов.</w:t>
      </w:r>
    </w:p>
    <w:p w14:paraId="2680E06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Законы электролиза Фарадея.</w:t>
      </w:r>
    </w:p>
    <w:p w14:paraId="392DC73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Искровой разряд и проводимость воздуха.</w:t>
      </w:r>
    </w:p>
    <w:p w14:paraId="2C40E6E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проводимости металлов и полупроводников.</w:t>
      </w:r>
    </w:p>
    <w:p w14:paraId="50E79FF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Односторонняя проводимость диода.</w:t>
      </w:r>
    </w:p>
    <w:p w14:paraId="60F06AF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02458F2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электролиза.</w:t>
      </w:r>
    </w:p>
    <w:p w14:paraId="4192A9A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заряда одновалентного иона.</w:t>
      </w:r>
    </w:p>
    <w:p w14:paraId="32846D7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сопротивления терморезистора от температуры.</w:t>
      </w:r>
    </w:p>
    <w:p w14:paraId="1D68B61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Снятие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вольт-амперной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диода.</w:t>
      </w:r>
    </w:p>
    <w:p w14:paraId="551D6E5C" w14:textId="6BEE065B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.6.5.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Физический практикум.</w:t>
      </w:r>
    </w:p>
    <w:p w14:paraId="651FA48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измерения физических величин с использованием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аналоговых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цифровых измерительных приборов и компьютерных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датчиковых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14:paraId="09F69D9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косвенных измерений, исследований зависимостей физических величин, проверка предложенных гипотез (выбор из работ,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описанных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тематических разделах «Ученический эксперимент, лабораторные работы, практикум»).</w:t>
      </w:r>
    </w:p>
    <w:p w14:paraId="55096514" w14:textId="5655D667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b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b/>
          <w:caps/>
          <w:sz w:val="24"/>
          <w:szCs w:val="24"/>
          <w:lang w:eastAsia="ru-RU"/>
        </w:rPr>
        <w:t>.6.6. </w:t>
      </w:r>
      <w:proofErr w:type="spellStart"/>
      <w:r w:rsidR="000A1D00" w:rsidRPr="00AB0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 w:rsidR="000A1D00" w:rsidRPr="00AB0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связи.</w:t>
      </w:r>
    </w:p>
    <w:p w14:paraId="6477905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физики углублённого уровня в 10 классе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учётом содержательных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курсами математики, биологии, химии, географии и технологии.</w:t>
      </w:r>
    </w:p>
    <w:p w14:paraId="59E894B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Межпредметные</w:t>
      </w:r>
      <w:proofErr w:type="spellEnd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понятия, связанные с изучением методов научного познания:</w:t>
      </w:r>
      <w:r w:rsidRPr="00AB0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4A9F3FF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Векторы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проекции на оси координат, сложение векторов.</w:t>
      </w:r>
    </w:p>
    <w:p w14:paraId="5A6706F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Биология: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3D82BF5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Химия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B0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дискретное строение вещества, строение атомов и молекул, моль вещества, молярная масса, получение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наноматериалов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5BF4553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География: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влажность воздуха, ветры, барометр, термометр.</w:t>
      </w:r>
    </w:p>
    <w:p w14:paraId="4776C1B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Технология: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решетчатые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наноматериалов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нанотехнологии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электростатическая защита, заземление электроприборов, газоразрядные лампы, полупроводниковые приборы, гальваника. </w:t>
      </w:r>
    </w:p>
    <w:p w14:paraId="72CBD294" w14:textId="77777777" w:rsidR="00AB038B" w:rsidRDefault="00AB038B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OfficinaSansBoldITC" w:hAnsi="Times New Roman" w:cs="Times New Roman"/>
          <w:sz w:val="24"/>
          <w:szCs w:val="24"/>
          <w:lang w:eastAsia="ru-RU"/>
        </w:rPr>
      </w:pPr>
    </w:p>
    <w:p w14:paraId="31F1E73D" w14:textId="7D92B2BC" w:rsidR="000A1D00" w:rsidRP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  <w:t>.7. Содержание обучения в 11 классе.</w:t>
      </w:r>
    </w:p>
    <w:p w14:paraId="2840E8A0" w14:textId="485D27DF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Электродинамика.</w:t>
      </w:r>
    </w:p>
    <w:p w14:paraId="5D291751" w14:textId="0947CCC4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28737575"/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.7.1.1. </w:t>
      </w:r>
      <w:bookmarkEnd w:id="0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Магнитное поле.</w:t>
      </w:r>
    </w:p>
    <w:p w14:paraId="0C706C6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4FFC379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Магнитное поле проводника с током (прямого проводника,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катушки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кругового витка). Опыт Эрстеда.</w:t>
      </w:r>
    </w:p>
    <w:p w14:paraId="19ED52D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Ампера, её направление и модуль.</w:t>
      </w:r>
    </w:p>
    <w:p w14:paraId="40905B7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Сила Лоренца, её направление и модуль. Движение заряженной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однородном магнитном поле. Работа силы Лоренца.</w:t>
      </w:r>
    </w:p>
    <w:p w14:paraId="7D12087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Магнитное поле в веществе. Ферромагнетики, пара- и диамагнетики.</w:t>
      </w:r>
    </w:p>
    <w:p w14:paraId="37DBE9C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мультиметр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электродвигатель Якоби, ускорители элементарных частиц.</w:t>
      </w:r>
    </w:p>
    <w:p w14:paraId="0AA4D08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6FDFFB2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Картина линий индукции магнитного поля полосового и подковообразного постоянных магнитов. </w:t>
      </w:r>
    </w:p>
    <w:p w14:paraId="7EB388B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Картина линий магнитной индукции поля длинного прямого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проводника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замкнутого кольцевого проводника, катушки с током.</w:t>
      </w:r>
    </w:p>
    <w:p w14:paraId="488FFA0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двух проводников с током.</w:t>
      </w:r>
    </w:p>
    <w:p w14:paraId="567848B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Ампера.</w:t>
      </w:r>
    </w:p>
    <w:p w14:paraId="5F89A03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силы Лоренца на ионы электролита.</w:t>
      </w:r>
    </w:p>
    <w:p w14:paraId="3DD3553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движения пучка электронов в магнитном поле.</w:t>
      </w:r>
    </w:p>
    <w:p w14:paraId="6F79CC0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действия электроизмерительного прибора магнитоэлектрической системы. </w:t>
      </w:r>
    </w:p>
    <w:p w14:paraId="2E95956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Ученический эксперимент, лабораторные работы, практикум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B90FD9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магнитного поля постоянных магнитов.</w:t>
      </w:r>
    </w:p>
    <w:p w14:paraId="445E332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свойств ферромагнетиков.</w:t>
      </w:r>
    </w:p>
    <w:p w14:paraId="6CDDEF3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действия постоянного магнита на рамку с током.</w:t>
      </w:r>
    </w:p>
    <w:p w14:paraId="192F98E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силы Ампера.</w:t>
      </w:r>
    </w:p>
    <w:p w14:paraId="5208BFB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зависимости силы Ампера от силы тока. </w:t>
      </w:r>
    </w:p>
    <w:p w14:paraId="34AE958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магнитной индукции на основе измерения силы Ампера.</w:t>
      </w:r>
    </w:p>
    <w:p w14:paraId="28AA7C83" w14:textId="39723FBA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.7.1.2.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Электромагнитная индукция.</w:t>
      </w:r>
    </w:p>
    <w:p w14:paraId="2F7770B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142C5FD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ЭДС индукции в проводнике, движущемся в однородном магнитном поле.</w:t>
      </w:r>
    </w:p>
    <w:p w14:paraId="0564C36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Ленца.</w:t>
      </w:r>
    </w:p>
    <w:p w14:paraId="05A7E35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14C838B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 магнитного поля катушки с током.</w:t>
      </w:r>
    </w:p>
    <w:p w14:paraId="6033ED3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Электромагнитное поле.</w:t>
      </w:r>
    </w:p>
    <w:p w14:paraId="431F333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1EFB8FB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33C5C3D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явления электромагнитной индукции.</w:t>
      </w:r>
    </w:p>
    <w:p w14:paraId="44F7C15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ЭДС индукции от скорости изменения магнитного потока.</w:t>
      </w:r>
    </w:p>
    <w:p w14:paraId="6FC0E81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Ленца.</w:t>
      </w:r>
    </w:p>
    <w:p w14:paraId="5694B11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Падение магнита в алюминиевой (медной) трубе.</w:t>
      </w:r>
    </w:p>
    <w:p w14:paraId="215BA1F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самоиндукции.</w:t>
      </w:r>
    </w:p>
    <w:p w14:paraId="53625BC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ЭДС самоиндукции от скорости изменения силы тока в цепи.</w:t>
      </w:r>
    </w:p>
    <w:p w14:paraId="7F6888B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6852762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явления электромагнитной индукции. </w:t>
      </w:r>
    </w:p>
    <w:p w14:paraId="3E8B98B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индукции вихревого магнитного поля.</w:t>
      </w:r>
    </w:p>
    <w:p w14:paraId="0C6DDF6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явления самоиндукции.</w:t>
      </w:r>
    </w:p>
    <w:p w14:paraId="6E2013C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Сборка модели электромагнитного генератора.</w:t>
      </w:r>
    </w:p>
    <w:p w14:paraId="5FA2F329" w14:textId="754CDF94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 Колебания и волны.</w:t>
      </w:r>
    </w:p>
    <w:p w14:paraId="09574523" w14:textId="66F0D684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.7.2.1.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Механические колебания.</w:t>
      </w:r>
    </w:p>
    <w:p w14:paraId="7404100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Колебательная система. Свободные колебания.</w:t>
      </w:r>
    </w:p>
    <w:p w14:paraId="5AE6CA5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энергетического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кинематического описания. </w:t>
      </w:r>
    </w:p>
    <w:p w14:paraId="62EDF6B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5E1F061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6739E6B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3353E69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34C159D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789F542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колебательного движения.</w:t>
      </w:r>
    </w:p>
    <w:p w14:paraId="136D5DD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независимости периода малых колебаний груза на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  от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амплитуды. </w:t>
      </w:r>
    </w:p>
    <w:p w14:paraId="65B53DE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751456A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284D240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энергии при колебаниях груза на пружине.</w:t>
      </w:r>
    </w:p>
    <w:p w14:paraId="326CE96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вынужденных колебаний.</w:t>
      </w:r>
    </w:p>
    <w:p w14:paraId="1742F6B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резонанса. </w:t>
      </w:r>
    </w:p>
    <w:p w14:paraId="7EFFFD0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3D9B165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периода свободных колебаний нитяного и пружинного маятников.</w:t>
      </w:r>
    </w:p>
    <w:p w14:paraId="01B4D9F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законов движения тела в ходе колебаний на упругом подвесе. </w:t>
      </w:r>
    </w:p>
    <w:p w14:paraId="121A310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движения нитяного маятника.</w:t>
      </w:r>
    </w:p>
    <w:p w14:paraId="11D75C5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энергии в пружинном маятнике.</w:t>
      </w:r>
    </w:p>
    <w:p w14:paraId="0DFD758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убывания амплитуды затухающих колебаний.</w:t>
      </w:r>
    </w:p>
    <w:p w14:paraId="4F93922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вынужденных колебаний.</w:t>
      </w:r>
    </w:p>
    <w:p w14:paraId="6B5B3D55" w14:textId="1C90F76D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.7.2.2.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Электромагнитные колебания.</w:t>
      </w:r>
    </w:p>
    <w:p w14:paraId="264CCB2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Колебательный контур. Свободные электромагнитные колебания в идеальном колебательном контуре. Формула Томсона. Связь амплитуды заряда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конденсатора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амплитудой силы тока в колебательном контуре.</w:t>
      </w:r>
    </w:p>
    <w:p w14:paraId="6B1B93B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энергии в идеальном колебательном контуре.</w:t>
      </w:r>
    </w:p>
    <w:p w14:paraId="1BFF359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Затухающие электромагнитные колебания. Вынужденные электромагнитные колебания. </w:t>
      </w:r>
    </w:p>
    <w:p w14:paraId="28B8A95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4F46531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57EF62D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Идеальный трансформатор. Производство, передача и потребление электрической энергии. </w:t>
      </w:r>
    </w:p>
    <w:p w14:paraId="15AEB94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6B05B77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555C740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Демонстрации.</w:t>
      </w:r>
    </w:p>
    <w:p w14:paraId="56DBE6B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Свободные электромагнитные колебания.</w:t>
      </w:r>
    </w:p>
    <w:p w14:paraId="4D2EE0D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частоты свободных колебаний от индуктивности и ёмкости контура.</w:t>
      </w:r>
    </w:p>
    <w:p w14:paraId="1A7429D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Осциллограммы электромагнитных колебаний.</w:t>
      </w:r>
    </w:p>
    <w:p w14:paraId="7576DEF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 незатухающих электромагнитных колебаний.</w:t>
      </w:r>
    </w:p>
    <w:p w14:paraId="6C55C31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электромагнитного генератора.</w:t>
      </w:r>
    </w:p>
    <w:p w14:paraId="3129225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Вынужденные синусоидальные колебания.</w:t>
      </w:r>
    </w:p>
    <w:p w14:paraId="1217423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Резистор, катушка индуктивности и конденсатор в цепи переменного тока.</w:t>
      </w:r>
    </w:p>
    <w:p w14:paraId="215507D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Резонанс при последовательном соединении резистора, катушки индуктивности и конденсатора.</w:t>
      </w:r>
    </w:p>
    <w:p w14:paraId="56196E6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и принцип действия трансформатора.</w:t>
      </w:r>
    </w:p>
    <w:p w14:paraId="28AC8BC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линии электропередачи.</w:t>
      </w:r>
    </w:p>
    <w:p w14:paraId="7E7C2E6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7D0C498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трансформатора.</w:t>
      </w:r>
    </w:p>
    <w:p w14:paraId="5B6EB26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40BF60A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электромагнитного резонанса. </w:t>
      </w:r>
    </w:p>
    <w:p w14:paraId="08EBBFD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работы источников света в цепи переменного тока. </w:t>
      </w:r>
    </w:p>
    <w:p w14:paraId="572B2E10" w14:textId="00C002D9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.7.2.3.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Механические и электромагнитные волны.</w:t>
      </w:r>
    </w:p>
    <w:p w14:paraId="2E92F3E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56A4BC5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Звук. Скорость звука. Громкость звука. Высота тона. Тембр звука.</w:t>
      </w:r>
    </w:p>
    <w:p w14:paraId="08D9348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Шумовое загрязнение окружающей среды.</w:t>
      </w:r>
    </w:p>
    <w:p w14:paraId="0FC04B34" w14:textId="3119AD9F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Электромагнитные волны. Условия излучения электромагнитных волн. Взаимная ориентация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E,  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B, 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</m:acc>
      </m:oMath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электромагнитной волне.</w:t>
      </w:r>
    </w:p>
    <w:p w14:paraId="5F11B38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452201C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Шкала электромагнитных волн. Применение электромагнитных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технике и быту.</w:t>
      </w:r>
    </w:p>
    <w:p w14:paraId="44AA720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радиосвязи и телевидения. Радиолокация.</w:t>
      </w:r>
    </w:p>
    <w:p w14:paraId="59E453D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Электромагнитное загрязнение окружающей среды.</w:t>
      </w:r>
    </w:p>
    <w:p w14:paraId="2772851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6F69104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2CA2923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распространение поперечных и продольных волн.</w:t>
      </w:r>
    </w:p>
    <w:p w14:paraId="73CF3B5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Колеблющееся тело как источник звука.</w:t>
      </w:r>
    </w:p>
    <w:p w14:paraId="702454C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длины волны от частоты колебаний.</w:t>
      </w:r>
    </w:p>
    <w:p w14:paraId="3CD4CD3A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отражения и преломления механических волн.</w:t>
      </w:r>
    </w:p>
    <w:p w14:paraId="4AD204C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интерференции и дифракции механических волн.</w:t>
      </w:r>
    </w:p>
    <w:p w14:paraId="760F51C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Акустический резонанс.</w:t>
      </w:r>
    </w:p>
    <w:p w14:paraId="44C09A8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ультразвука и его применение.</w:t>
      </w:r>
    </w:p>
    <w:p w14:paraId="2BF419A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связи громкости звука и высоты тона с амплитудой и частотой колебаний.</w:t>
      </w:r>
    </w:p>
    <w:p w14:paraId="4E89373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01183C7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инфракрасного и ультрафиолетового излучений.</w:t>
      </w:r>
    </w:p>
    <w:p w14:paraId="19D50C0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1D3C58F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параметров звуковой волны.</w:t>
      </w:r>
    </w:p>
    <w:p w14:paraId="2F2DE5F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распространения звуковых волн в замкнутом пространстве.</w:t>
      </w:r>
    </w:p>
    <w:p w14:paraId="0EDB2775" w14:textId="04629CC8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.7.2.4.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Оптика.</w:t>
      </w:r>
    </w:p>
    <w:p w14:paraId="0885679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Прямолинейное распространение света в однородной среде. Луч света. Точечный источник света. </w:t>
      </w:r>
    </w:p>
    <w:p w14:paraId="00E4EBC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Отражение света. Законы отражения света. Построение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плоском зеркале. Сферические зеркала.</w:t>
      </w:r>
    </w:p>
    <w:p w14:paraId="69353B0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3A26003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лучей в призме. Дисперсия света. Сложный состав белого света. Цвет.</w:t>
      </w:r>
    </w:p>
    <w:p w14:paraId="5EE390C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внутреннее отражение. Предельный угол полного внутреннего отражения.</w:t>
      </w:r>
    </w:p>
    <w:p w14:paraId="5B35143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Собирающие и рассеивающие линзы. Тонкая линза. Фокусное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1E55E64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тонкой линзы. Увеличение, даваемое линзой.</w:t>
      </w:r>
    </w:p>
    <w:p w14:paraId="607069F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собирающих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рассеивающих линзах и их системах. </w:t>
      </w:r>
    </w:p>
    <w:p w14:paraId="539E14B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Оптические приборы. Разрешающая способность. Глаз как оптическая система.</w:t>
      </w:r>
    </w:p>
    <w:p w14:paraId="728D0D6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Пределы применимости геометрической оптики.</w:t>
      </w:r>
    </w:p>
    <w:p w14:paraId="2848750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7EBF299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06AB9D1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Поляризация света.</w:t>
      </w:r>
    </w:p>
    <w:p w14:paraId="00B5379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43219DD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7BB093E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Законы отражения света. </w:t>
      </w:r>
    </w:p>
    <w:p w14:paraId="4027BC1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преломления света. </w:t>
      </w:r>
    </w:p>
    <w:p w14:paraId="4F67CC3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полного внутреннего отражения. Модель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световода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116E1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хода световых пучков через плоскопараллельную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пластину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призму.</w:t>
      </w:r>
    </w:p>
    <w:p w14:paraId="23B9064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свойств изображений в линзах.</w:t>
      </w:r>
    </w:p>
    <w:p w14:paraId="0C31B14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микроскопа, телескопа.</w:t>
      </w:r>
    </w:p>
    <w:p w14:paraId="696B879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интерференции света.</w:t>
      </w:r>
    </w:p>
    <w:p w14:paraId="5D3DF45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цветов тонких плёнок.</w:t>
      </w:r>
    </w:p>
    <w:p w14:paraId="2CD4705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дифракции света.</w:t>
      </w:r>
    </w:p>
    <w:p w14:paraId="6CE5E02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дифракционной решётки. </w:t>
      </w:r>
    </w:p>
    <w:p w14:paraId="49D4A39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дифракционного спектра.</w:t>
      </w:r>
    </w:p>
    <w:p w14:paraId="7D93A71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дисперсии света. </w:t>
      </w:r>
    </w:p>
    <w:p w14:paraId="247E577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поляризации света.</w:t>
      </w:r>
    </w:p>
    <w:p w14:paraId="1DEEC4A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поляроидов для изучения механических напряжений.</w:t>
      </w:r>
    </w:p>
    <w:p w14:paraId="6BFB12A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1A06B42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показателя преломления стекла. </w:t>
      </w:r>
    </w:p>
    <w:p w14:paraId="0E3949C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фокусного расстояния от вещества (на примере жидких линз).</w:t>
      </w:r>
    </w:p>
    <w:p w14:paraId="46CF3CF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фокусного расстояния рассеивающих линз.</w:t>
      </w:r>
    </w:p>
    <w:p w14:paraId="1761BC8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изображения в системе из плоского зеркала и линзы.</w:t>
      </w:r>
    </w:p>
    <w:p w14:paraId="1B8930E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изображения в системе из двух линз.</w:t>
      </w:r>
    </w:p>
    <w:p w14:paraId="7925BC7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телескопических систем. </w:t>
      </w:r>
    </w:p>
    <w:p w14:paraId="37BB59E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Наблюдение дифракции, интерференции и поляризации света.</w:t>
      </w:r>
    </w:p>
    <w:p w14:paraId="2974A964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поляризации света, отражённого от поверхности диэлектрика.</w:t>
      </w:r>
    </w:p>
    <w:p w14:paraId="7B933D30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интерференции лазерного излучения на двух щелях.</w:t>
      </w:r>
    </w:p>
    <w:p w14:paraId="5A9F4ECD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дисперсии.</w:t>
      </w:r>
    </w:p>
    <w:p w14:paraId="2C9EEBC3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и исследование дифракционного спектра.</w:t>
      </w:r>
    </w:p>
    <w:p w14:paraId="67C750C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длины световой волны.</w:t>
      </w:r>
    </w:p>
    <w:p w14:paraId="64730AA8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спектра излучения светодиода при помощи дифракционной решётки.</w:t>
      </w:r>
    </w:p>
    <w:p w14:paraId="2C6CAE7E" w14:textId="74424489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6. Основы специальной теории относительности.</w:t>
      </w:r>
    </w:p>
    <w:p w14:paraId="606EDAF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применимости классической механики. Постулаты специальной теории относительности.</w:t>
      </w:r>
    </w:p>
    <w:p w14:paraId="17D3CCC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Пространственно-временной интервал. Преобразования Лоренца. Условие причинности. Относительность одновременности. Замедление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сокращение длины.</w:t>
      </w:r>
    </w:p>
    <w:p w14:paraId="33633F2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 и импульс релятивистской частицы.</w:t>
      </w:r>
    </w:p>
    <w:p w14:paraId="017AFE6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массы с энергией и импульсом релятивистской частицы. Энергия покоя.</w:t>
      </w:r>
    </w:p>
    <w:p w14:paraId="667FA96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спутниковые приёмники, ускорители заряженных частиц.</w:t>
      </w:r>
    </w:p>
    <w:p w14:paraId="4A94019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2B0E8D6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68533FB8" w14:textId="5DBFF292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.7.4.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7. Квантовая физика.</w:t>
      </w:r>
    </w:p>
    <w:p w14:paraId="5CC0627D" w14:textId="7D1D8509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.7.4.1.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Корпускулярно-волновой дуализм.</w:t>
      </w:r>
    </w:p>
    <w:p w14:paraId="5B8F3DC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Равновесное тепловое излучение (излучение абсолютно чёрного тела).</w:t>
      </w:r>
      <w:r w:rsidRPr="00AB038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смещения Вина. Гипотеза Планка о квантах.</w:t>
      </w:r>
    </w:p>
    <w:p w14:paraId="214222D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Фотоны. Энергия и импульс фотона.</w:t>
      </w:r>
    </w:p>
    <w:p w14:paraId="013F24E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Фотоэффект. Опыты А.Г. Столетова. Законы фотоэффекта. Уравнение Эйнштейна для фотоэффекта. «Красная граница» фотоэффекта.</w:t>
      </w:r>
    </w:p>
    <w:p w14:paraId="6E77EF2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света (в частности, давление света на абсолютно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поглощающую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абсолютно отражающую поверхность). Опыты П.Н. Лебедева.</w:t>
      </w:r>
    </w:p>
    <w:p w14:paraId="0A1FD78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Волновые свойства частиц. Волны де Бройля. Длина волны де 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Бройля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размеры области локализации движущейся частицы. Корпускулярно-волновой дуализм. Дифракция электронов на кристаллах.</w:t>
      </w:r>
    </w:p>
    <w:p w14:paraId="029C72B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измерений в микромире. Соотношения неопределённостей Гейзенберга.</w:t>
      </w:r>
    </w:p>
    <w:p w14:paraId="46E9CF6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12C6F5C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75D046E2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Фотоэффект на установке с цинковой пластиной.</w:t>
      </w:r>
    </w:p>
    <w:p w14:paraId="523C39A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законов внешнего фотоэффекта.</w:t>
      </w:r>
    </w:p>
    <w:p w14:paraId="6B7C5E5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сопротивления полупроводников от освещённости.</w:t>
      </w:r>
    </w:p>
    <w:p w14:paraId="1D3CCD1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Светодиод.</w:t>
      </w:r>
    </w:p>
    <w:p w14:paraId="40947A9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Солнечная батарея.</w:t>
      </w:r>
    </w:p>
    <w:p w14:paraId="1B2EE1A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Ученический эксперимент, лабораторные работы, практикум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935007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фоторезистора.</w:t>
      </w:r>
    </w:p>
    <w:p w14:paraId="5E721B9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постоянной Планка на основе исследования фотоэффекта.</w:t>
      </w:r>
    </w:p>
    <w:p w14:paraId="5A9A7EFF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силы тока через светодиод от напряжения.</w:t>
      </w:r>
    </w:p>
    <w:p w14:paraId="7406ED7A" w14:textId="54C9C008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.7.4.2.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Физика атома.</w:t>
      </w:r>
    </w:p>
    <w:p w14:paraId="48D1504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 по исследованию строения атома. Планетарная модель атома Резерфорда.</w:t>
      </w:r>
    </w:p>
    <w:p w14:paraId="2102012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Постулаты Бора. Излучение и поглощение фотонов при переходе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атома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уровня энергии на другой.</w:t>
      </w:r>
    </w:p>
    <w:p w14:paraId="64F3CA1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спектров. Спектр уровней энергии атома водорода. </w:t>
      </w:r>
    </w:p>
    <w:p w14:paraId="779D2E7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Georgia" w:hAnsi="Times New Roman" w:cs="Times New Roman"/>
          <w:sz w:val="24"/>
          <w:szCs w:val="24"/>
          <w:lang w:eastAsia="ru-RU"/>
        </w:rPr>
        <w:t>Спонтанное и вынужденное излучение света.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Лазер.</w:t>
      </w:r>
    </w:p>
    <w:p w14:paraId="640CA86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Технические устройства и технологические процессы: спектральный анализ (спектроскоп), лазер, квантовый компьютер.</w:t>
      </w:r>
    </w:p>
    <w:p w14:paraId="54A6611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Демонстрации.</w:t>
      </w:r>
    </w:p>
    <w:p w14:paraId="0DE7CD75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опыта Резерфорда.</w:t>
      </w:r>
    </w:p>
    <w:p w14:paraId="10C1BF0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линейчатых спектров.</w:t>
      </w:r>
    </w:p>
    <w:p w14:paraId="73CA0186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и действие счётчика ионизирующих частиц.</w:t>
      </w:r>
    </w:p>
    <w:p w14:paraId="27A9624C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длины волны лазерного излучения.</w:t>
      </w:r>
    </w:p>
    <w:p w14:paraId="282CD7C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5B5DA7E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линейчатого спектра.</w:t>
      </w:r>
    </w:p>
    <w:p w14:paraId="330044B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спектра разреженного атомарного водорода и измерение постоянной Ридберга.</w:t>
      </w:r>
    </w:p>
    <w:p w14:paraId="2C5989A9" w14:textId="4A7E49B2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sz w:val="24"/>
          <w:szCs w:val="24"/>
          <w:lang w:eastAsia="ru-RU"/>
        </w:rPr>
        <w:t>.7.4.3.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Физика атомного ядра и элементарных частиц.</w:t>
      </w:r>
    </w:p>
    <w:p w14:paraId="0202D61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Нуклонная модель ядра Гейзенберга–Иваненко. Заряд ядра. Массовое число ядра. Изотопы.</w:t>
      </w:r>
    </w:p>
    <w:p w14:paraId="41DAEA1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Радиоактивность. Альфа-распад. Электронный и позитронный бета-распад. Гамма-излучение.</w:t>
      </w:r>
    </w:p>
    <w:p w14:paraId="0653831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4CD9218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 связи нуклонов в ядре. Ядерные силы. Дефект массы ядра.</w:t>
      </w:r>
    </w:p>
    <w:p w14:paraId="40E85B3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2D00FE2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регистрации и исследования элементарных частиц. </w:t>
      </w:r>
    </w:p>
    <w:p w14:paraId="1A23644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глюонная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 адронов. </w:t>
      </w:r>
    </w:p>
    <w:p w14:paraId="5ACADB8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за пределами Стандартной модели. Тёмная материя и тёмная энергия.</w:t>
      </w:r>
    </w:p>
    <w:p w14:paraId="3354747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физической картины мира.</w:t>
      </w:r>
    </w:p>
    <w:p w14:paraId="4A0458A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устройства и технологические процессы: дозиметр, камера Вильсона, ядерный реактор, термоядерный реактор, атомная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бомба,  магнитно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-резонансная томография.</w:t>
      </w:r>
    </w:p>
    <w:p w14:paraId="23C93E8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Ученический эксперимент, лабораторные работы, практикум. </w:t>
      </w:r>
    </w:p>
    <w:p w14:paraId="7A70AEA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треков частиц (по готовым фотографиям).</w:t>
      </w:r>
    </w:p>
    <w:p w14:paraId="4FE97FA1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радиоактивного фона с использованием дозиметра.</w:t>
      </w:r>
    </w:p>
    <w:p w14:paraId="4BD2359B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поглощения бета-частиц алюминием.</w:t>
      </w:r>
    </w:p>
    <w:p w14:paraId="5A5F4749" w14:textId="078B989B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.7.5.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8. Элементы астрономии и астрофизики.</w:t>
      </w:r>
    </w:p>
    <w:p w14:paraId="143E9C6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4102EFF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28BB9FD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звёздного неба. Созвездия, яркие звёзды, планеты, их видимое движение.</w:t>
      </w:r>
    </w:p>
    <w:p w14:paraId="40EF797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Солнечная система. </w:t>
      </w:r>
    </w:p>
    <w:p w14:paraId="3E13577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Солнце. Солнечная активность. Источник энергии Солнца и звёзд. </w:t>
      </w:r>
    </w:p>
    <w:p w14:paraId="07105C6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19B4ECC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4CEB50B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7A84B44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Масштабная структура Вселенной. Метагалактика.</w:t>
      </w:r>
    </w:p>
    <w:p w14:paraId="5004F74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Нерешённые проблемы астрономии.</w:t>
      </w:r>
    </w:p>
    <w:p w14:paraId="698F902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Ученические наблюдения.</w:t>
      </w:r>
    </w:p>
    <w:p w14:paraId="4399D979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Наблюдения звёздного неба невооружённым глазом с использованием компьютерных приложений для определения положения небесных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 на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конкретную дату: основные созвездия Северного полушария и яркие звёзды.</w:t>
      </w:r>
    </w:p>
    <w:p w14:paraId="0038BE5E" w14:textId="77777777" w:rsidR="000A1D00" w:rsidRPr="00AB038B" w:rsidRDefault="000A1D00" w:rsidP="00AB038B">
      <w:pPr>
        <w:widowControl w:val="0"/>
        <w:tabs>
          <w:tab w:val="left" w:pos="0"/>
          <w:tab w:val="left" w:pos="142"/>
          <w:tab w:val="left" w:pos="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в телескоп Луны, планет, туманностей и звёздных скоплений.</w:t>
      </w:r>
    </w:p>
    <w:p w14:paraId="1BEBD399" w14:textId="31A29166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.7.6.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Физический практикум.</w:t>
      </w:r>
    </w:p>
    <w:p w14:paraId="412157F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измерения физических величин с использованием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аналоговых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цифровых измерительных приборов и компьютерных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датчиковых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14:paraId="3737AC1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косвенных измерений, исследований зависимостей физических величин, проверка предложенных гипотез (выбор из работ,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описанных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тематических разделах «Ученический эксперимент, лабораторные работы, практикум»).</w:t>
      </w:r>
    </w:p>
    <w:p w14:paraId="6DD1CBA4" w14:textId="4AFF7A13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.7.7. </w:t>
      </w:r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Обобщающее повторение.</w:t>
      </w:r>
    </w:p>
    <w:p w14:paraId="247E31E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содержания разделов курса «Механика», «Молекулярная физика и термодинамика», «Электродинамика», «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Колебания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волны», «Основы специальной теории относительности», «Квантовая физика», «Элементы астрономии и астрофизики».</w:t>
      </w:r>
    </w:p>
    <w:p w14:paraId="184CAD1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физики и астрономии в экономической, технологической,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этической сферах деятельности человека, роль и место физики и астрономии 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50999DE7" w14:textId="4A537A4C" w:rsidR="000A1D00" w:rsidRPr="00AB038B" w:rsidRDefault="0077112C" w:rsidP="00AB038B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caps/>
          <w:sz w:val="24"/>
          <w:szCs w:val="24"/>
          <w:lang w:eastAsia="ru-RU"/>
        </w:rPr>
        <w:t>.7.8. </w:t>
      </w:r>
      <w:proofErr w:type="spellStart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="000A1D00"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</w:t>
      </w:r>
    </w:p>
    <w:p w14:paraId="304B907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физики углублённого уровня в 11 классе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учётом содержательных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курсами математики, биологии, химии, географии и технологии.</w:t>
      </w:r>
    </w:p>
    <w:p w14:paraId="5DF308F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Межпредметные</w:t>
      </w:r>
      <w:proofErr w:type="spellEnd"/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понятия, связанные с изучением методов научного познания: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4FACBC3C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Математика:</w:t>
      </w:r>
      <w:r w:rsidRPr="00AB0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30BE19F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Биология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B0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электрические явления в живой природе, колебательные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живой природе, экологические риски при производстве электроэнергии, электромагнитное загрязнение окружающей среды, ультразвуковая диагностика  в медицине, оптические явления в живой природе.</w:t>
      </w:r>
    </w:p>
    <w:p w14:paraId="07F7269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Химия: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2F8F82F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География: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магнитные полюса Земли, залежи магнитных руд, фотосъёмка земной поверхности, сейсмограф.</w:t>
      </w:r>
    </w:p>
    <w:p w14:paraId="2F9FDBA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Технология: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22B9752C" w14:textId="105A6803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30</w:t>
      </w:r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>.8. Планируемые результаты освоения программы по физике на уровне среднего общего образования</w:t>
      </w:r>
    </w:p>
    <w:p w14:paraId="3FD0EFFA" w14:textId="12F3C3BA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.8.1. Освоение учебного предмета «Физика» на уровне среднего общего образования (углубленный уровень) должно обеспечить достижение следующих личностных, </w:t>
      </w:r>
      <w:proofErr w:type="spellStart"/>
      <w:r w:rsidR="000A1D00" w:rsidRPr="00AB038B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 и предметных образовательных результатов.</w:t>
      </w:r>
    </w:p>
    <w:p w14:paraId="4D931F3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освоения учебного предмета «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Физика»  должны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 в процессе реализации основных направлений воспитательной деятельности,  в том числе в части:</w:t>
      </w:r>
    </w:p>
    <w:p w14:paraId="202243B3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1) гражданского воспитания:</w:t>
      </w:r>
    </w:p>
    <w:p w14:paraId="5D8BEA0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038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гражданской позиции обучающегося как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активного  и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ответственного члена российского общества;</w:t>
      </w:r>
    </w:p>
    <w:p w14:paraId="5B9D79F0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принятие традиционных общечеловеческих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гуманистических  и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демократических ценностей; </w:t>
      </w:r>
    </w:p>
    <w:p w14:paraId="435BC7E6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3310A8FC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умение взаимодействовать с социальными институтами в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соответствии  с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их функциями и назначением;</w:t>
      </w:r>
    </w:p>
    <w:p w14:paraId="212F8AA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14:paraId="37E666CF" w14:textId="77777777" w:rsidR="000A1D00" w:rsidRPr="00AB038B" w:rsidRDefault="000A1D00" w:rsidP="00AB038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2) патриотического воспитания:</w:t>
      </w:r>
    </w:p>
    <w:p w14:paraId="1D02D3A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038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российской гражданской идентичности, патриотизма; </w:t>
      </w:r>
    </w:p>
    <w:p w14:paraId="107DF626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ценностное отношение к государственным символам, достижениям российских учёных в области физики и технике;</w:t>
      </w:r>
    </w:p>
    <w:p w14:paraId="4B58D2CA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3) духовно-нравственного воспитания:</w:t>
      </w:r>
    </w:p>
    <w:p w14:paraId="299B780F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038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нравственного сознания, этического поведения; </w:t>
      </w:r>
    </w:p>
    <w:p w14:paraId="4C59A7C6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способность оценивать ситуацию и принимать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осознанные  решения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>, ориентируясь на морально-нравственные нормы и ценности,  в том числе в деятельности учёного;</w:t>
      </w:r>
    </w:p>
    <w:p w14:paraId="268625FB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14:paraId="036BD9D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14:paraId="5B91B84B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эстетическое отношение к миру, включая эстетику научного творчества, присущего физической науке;</w:t>
      </w:r>
    </w:p>
    <w:p w14:paraId="0057FA41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5) трудового воспитания:</w:t>
      </w:r>
    </w:p>
    <w:p w14:paraId="4A283D6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интерес к различным сферам профессиональной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деятельности,  в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04C824D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готовность и способность к образованию и самообразованию в области физики на протяжении всей жизни;</w:t>
      </w:r>
    </w:p>
    <w:p w14:paraId="0D3AD3A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6) экологического воспитания:</w:t>
      </w:r>
    </w:p>
    <w:p w14:paraId="24D59ACF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038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экологической культуры, осознание глобального характера экологических проблем; </w:t>
      </w:r>
    </w:p>
    <w:p w14:paraId="31A0D071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1693F58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Расширение опыта деятельности экологической направленности на основе имеющихся знаний по физике;</w:t>
      </w:r>
    </w:p>
    <w:p w14:paraId="3DAFC09A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7) ценности научного познания:</w:t>
      </w:r>
    </w:p>
    <w:p w14:paraId="1A7C9F2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038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физической науки;</w:t>
      </w:r>
    </w:p>
    <w:p w14:paraId="39F34E60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 </w:t>
      </w:r>
    </w:p>
    <w:p w14:paraId="46128839" w14:textId="53132A60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.8.2. В процессе достижения личностных результатов освоения </w:t>
      </w:r>
      <w:proofErr w:type="gramStart"/>
      <w:r w:rsidR="000A1D00" w:rsidRPr="00AB038B">
        <w:rPr>
          <w:rFonts w:ascii="Times New Roman" w:eastAsia="Calibri" w:hAnsi="Times New Roman" w:cs="Times New Roman"/>
          <w:sz w:val="24"/>
          <w:szCs w:val="24"/>
        </w:rPr>
        <w:t>программы  по</w:t>
      </w:r>
      <w:proofErr w:type="gramEnd"/>
      <w:r w:rsidR="000A1D00" w:rsidRPr="00AB03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="000A1D00" w:rsidRPr="00AB038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="000A1D00" w:rsidRPr="00AB038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000DA4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BC1F0D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A4234C9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внутренней мотивации, включающей стремление к достижению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цели  и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успеху, оптимизм, инициативность, умение действовать, исходя из своих возможностей; </w:t>
      </w:r>
    </w:p>
    <w:p w14:paraId="08EFEF7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038B">
        <w:rPr>
          <w:rFonts w:ascii="Times New Roman" w:eastAsia="Calibri" w:hAnsi="Times New Roman" w:cs="Times New Roman"/>
          <w:sz w:val="24"/>
          <w:szCs w:val="24"/>
        </w:rPr>
        <w:t>эмпатии</w:t>
      </w:r>
      <w:proofErr w:type="spell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общения, способность к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сочувствию  и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сопереживанию;</w:t>
      </w:r>
    </w:p>
    <w:p w14:paraId="77C1958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социальных навыков, включающих способность выстраивать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отношения  с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другими людьми, заботиться, проявлять интерес и разрешать конфликты.</w:t>
      </w:r>
    </w:p>
    <w:p w14:paraId="5891F67E" w14:textId="385B9D9D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 xml:space="preserve">.8.3. </w:t>
      </w:r>
      <w:proofErr w:type="spellStart"/>
      <w:r w:rsidR="000A1D00" w:rsidRPr="00AB038B">
        <w:rPr>
          <w:rFonts w:ascii="Times New Roman" w:eastAsia="SchoolBookSanPin" w:hAnsi="Times New Roman" w:cs="Times New Roman"/>
          <w:b/>
          <w:sz w:val="24"/>
          <w:szCs w:val="24"/>
        </w:rPr>
        <w:t>Метапредметные</w:t>
      </w:r>
      <w:proofErr w:type="spellEnd"/>
      <w:r w:rsidR="000A1D00" w:rsidRPr="00AB038B">
        <w:rPr>
          <w:rFonts w:ascii="Times New Roman" w:eastAsia="SchoolBookSanPin" w:hAnsi="Times New Roman" w:cs="Times New Roman"/>
          <w:b/>
          <w:sz w:val="24"/>
          <w:szCs w:val="24"/>
        </w:rPr>
        <w:t xml:space="preserve"> результаты</w:t>
      </w:r>
      <w:r w:rsidR="000A1D00" w:rsidRPr="00AB038B">
        <w:rPr>
          <w:rFonts w:ascii="Times New Roman" w:eastAsia="SchoolBookSanPin" w:hAnsi="Times New Roman" w:cs="Times New Roman"/>
          <w:sz w:val="24"/>
          <w:szCs w:val="24"/>
        </w:rPr>
        <w:t xml:space="preserve"> освоения программы среднего общего образования должны отражать:</w:t>
      </w:r>
    </w:p>
    <w:p w14:paraId="72AA1E41" w14:textId="635A0999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.8.3.1. Овладение универсальными познавательными действиями:</w:t>
      </w:r>
    </w:p>
    <w:p w14:paraId="0357A5B1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1) базовые логические действия:</w:t>
      </w:r>
    </w:p>
    <w:p w14:paraId="547C375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14:paraId="3C64D03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14:paraId="02958BC1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физических явлениях; </w:t>
      </w:r>
    </w:p>
    <w:p w14:paraId="3E1F2B8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4CD6A228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117B28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координировать и выполнять работу в условиях реального,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виртуального  и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комбинированного взаимодействия;</w:t>
      </w:r>
    </w:p>
    <w:p w14:paraId="652877EC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развивать креативное мышление при решении жизненных проблем.</w:t>
      </w:r>
    </w:p>
    <w:p w14:paraId="5C8D903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2) базовые исследовательские действия:</w:t>
      </w:r>
    </w:p>
    <w:p w14:paraId="3DE38FD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владеть научной терминологией, ключевыми понятиями и методами физической науки;</w:t>
      </w:r>
    </w:p>
    <w:p w14:paraId="5E12D5F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владеть навыками учебно-исследовательской и проектной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деятельности  в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13A860C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осуществлять различные виды деятельности по получению нового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знания,  его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3D9523D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D8C7A0C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132E5C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08A56E0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14:paraId="4D7A52D0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уметь переносить знания по физике в практическую область жизнедеятельности;</w:t>
      </w:r>
    </w:p>
    <w:p w14:paraId="68C7DAB7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уметь интегрировать знания из разных предметных областей; </w:t>
      </w:r>
    </w:p>
    <w:p w14:paraId="561E8090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выдвигать новые идеи, предлагать оригинальные подходы и решения; </w:t>
      </w:r>
    </w:p>
    <w:p w14:paraId="6B36E53C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14:paraId="34050F3B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3) работа с информацией:</w:t>
      </w:r>
    </w:p>
    <w:p w14:paraId="41261B9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владеть навыками получения информации физического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содержания  из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источников </w:t>
      </w:r>
      <w:r w:rsidRPr="00AB038B">
        <w:rPr>
          <w:rFonts w:ascii="Times New Roman" w:eastAsia="Calibri" w:hAnsi="Times New Roman" w:cs="Times New Roman"/>
          <w:sz w:val="24"/>
          <w:szCs w:val="24"/>
        </w:rPr>
        <w:lastRenderedPageBreak/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DFCF21A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оценивать достоверность информации; </w:t>
      </w:r>
    </w:p>
    <w:p w14:paraId="1BE0BA8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использовать средства информационных и коммуникационных </w:t>
      </w:r>
      <w:proofErr w:type="gramStart"/>
      <w:r w:rsidRPr="00AB038B">
        <w:rPr>
          <w:rFonts w:ascii="Times New Roman" w:eastAsia="Calibri" w:hAnsi="Times New Roman" w:cs="Times New Roman"/>
          <w:sz w:val="24"/>
          <w:szCs w:val="24"/>
        </w:rPr>
        <w:t>технологий  в</w:t>
      </w:r>
      <w:proofErr w:type="gramEnd"/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7604986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63F15EE9" w14:textId="79948A8A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.8.3.2. Овладение универсальными коммуникативными действиями:</w:t>
      </w:r>
    </w:p>
    <w:p w14:paraId="3DD30A8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1) общение:</w:t>
      </w:r>
    </w:p>
    <w:p w14:paraId="6448B15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осуществлять общение на уроках физики и во вне­урочной деятельности;</w:t>
      </w:r>
    </w:p>
    <w:p w14:paraId="53C93D70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распознавать предпосылки конфликтных ситуаций и смягчать конфликты;</w:t>
      </w:r>
    </w:p>
    <w:p w14:paraId="6A46C6C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развёрнуто и логично излагать свою точку зрения с использованием языковых средств;</w:t>
      </w:r>
    </w:p>
    <w:p w14:paraId="3845B3DD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2) совместная деятельность:</w:t>
      </w:r>
    </w:p>
    <w:p w14:paraId="6511F5C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7D0DF076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1ACEC8AB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9F50DE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9224EB3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5431FA53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C5D1F11" w14:textId="0A255695" w:rsidR="000A1D00" w:rsidRPr="00AB038B" w:rsidRDefault="0077112C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sz w:val="24"/>
          <w:szCs w:val="24"/>
        </w:rPr>
        <w:t>.8.3.3. Овладение универсальными регулятивными действиями:</w:t>
      </w:r>
    </w:p>
    <w:p w14:paraId="3B7D8BA5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1) самоорганизация:</w:t>
      </w:r>
    </w:p>
    <w:p w14:paraId="5A6302D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23700FE0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1D1DD93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ситуациям;</w:t>
      </w:r>
    </w:p>
    <w:p w14:paraId="1D221E5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14:paraId="40F1EA6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делать осознанный выбор, аргументировать его, брать на себя ответственность за решение;</w:t>
      </w:r>
    </w:p>
    <w:p w14:paraId="1BB98D17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оценивать приобретённый опыт;</w:t>
      </w:r>
    </w:p>
    <w:p w14:paraId="38667CE1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уровень; </w:t>
      </w:r>
    </w:p>
    <w:p w14:paraId="4ED18F31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2) самоконтроль:</w:t>
      </w:r>
    </w:p>
    <w:p w14:paraId="586F214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3A5C1F12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7B20C88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14:paraId="33BAF9AE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оценивать риски и своевременно принимать решения по их снижению;</w:t>
      </w:r>
    </w:p>
    <w:p w14:paraId="2709590F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принимать мотивы и аргументы других при анализе результатов деятельности; </w:t>
      </w:r>
    </w:p>
    <w:p w14:paraId="2CAA6DEA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3) принятие себя и других:</w:t>
      </w:r>
    </w:p>
    <w:p w14:paraId="21477F34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lastRenderedPageBreak/>
        <w:t>принимать себя, понимая свои недостатки и достоинства;</w:t>
      </w:r>
    </w:p>
    <w:p w14:paraId="4EE7B586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 xml:space="preserve">принимать мотивы и аргументы других при анализе результатов деятельности; </w:t>
      </w:r>
    </w:p>
    <w:p w14:paraId="2A2BA209" w14:textId="77777777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38B">
        <w:rPr>
          <w:rFonts w:ascii="Times New Roman" w:eastAsia="Calibri" w:hAnsi="Times New Roman" w:cs="Times New Roman"/>
          <w:sz w:val="24"/>
          <w:szCs w:val="24"/>
        </w:rPr>
        <w:t>признавать своё право и право других на ошибку.</w:t>
      </w:r>
    </w:p>
    <w:p w14:paraId="7754F275" w14:textId="77777777" w:rsidR="00AB038B" w:rsidRDefault="00AB038B" w:rsidP="00AB038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E67BA0" w14:textId="77777777" w:rsidR="00AB038B" w:rsidRDefault="0077112C" w:rsidP="00AB038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 xml:space="preserve">.8.4. Предметные результаты освоения программы по физике. В процессе изучения курса </w:t>
      </w:r>
      <w:proofErr w:type="spellStart"/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>курса</w:t>
      </w:r>
      <w:proofErr w:type="spellEnd"/>
      <w:r w:rsidR="000A1D00" w:rsidRPr="00AB038B">
        <w:rPr>
          <w:rFonts w:ascii="Times New Roman" w:eastAsia="Calibri" w:hAnsi="Times New Roman" w:cs="Times New Roman"/>
          <w:b/>
          <w:sz w:val="24"/>
          <w:szCs w:val="24"/>
        </w:rPr>
        <w:t xml:space="preserve"> физики углубленного уровня </w:t>
      </w:r>
    </w:p>
    <w:p w14:paraId="66F3EA44" w14:textId="75216C2F" w:rsidR="000A1D00" w:rsidRPr="00AB038B" w:rsidRDefault="000A1D00" w:rsidP="00AB038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038B">
        <w:rPr>
          <w:rFonts w:ascii="Times New Roman" w:eastAsia="Calibri" w:hAnsi="Times New Roman" w:cs="Times New Roman"/>
          <w:b/>
          <w:sz w:val="24"/>
          <w:szCs w:val="24"/>
        </w:rPr>
        <w:t>в 10 классе обучающийся научится:</w:t>
      </w:r>
    </w:p>
    <w:p w14:paraId="366F18F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роль физики в экономической, технологической, экологической, социальной и этической сферах деятельности человека, роль и место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физики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5F1E2CB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23A5AED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263213F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 и механической энергии, закона всемирного тяготения;</w:t>
      </w:r>
    </w:p>
    <w:p w14:paraId="6A35206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объяснять тепловые процессы и явления, используя основные положения молекулярно-кинетической теории и законы молекулярной физики 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первый закон термодинамики, закон сохранения энергии 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Клапейрона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2A082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Кулона,  а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практически важные соотношения: законы Ома для участка цепи  и для замкнутой электрической цепи, закон Джоуля–Ленца, правила Кирхгофа, законы Фарадея для электролиза);</w:t>
      </w:r>
    </w:p>
    <w:p w14:paraId="4E87CB7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термодинамике, внутренняя энергия идеального одноатомного газа, работа идеального газа, относительная влажность воздуха,  коэффициент полезного действия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4A953B0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плавление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кристаллизация, направленность теплопередачи, электризация тел, </w:t>
      </w:r>
      <w:proofErr w:type="spell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эквипотенциальность</w:t>
      </w:r>
      <w:proofErr w:type="spell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 заряженного проводника;</w:t>
      </w:r>
    </w:p>
    <w:p w14:paraId="5A06F24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исследование зависимости одной физической величины от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 по результатам исследования; </w:t>
      </w:r>
    </w:p>
    <w:p w14:paraId="5789937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53EB17D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7CFF7F1B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лабораторного оборудования; </w:t>
      </w:r>
    </w:p>
    <w:p w14:paraId="70BC186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7B003EE4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рассуждений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изученных законов, закономерностей и физических явлений;</w:t>
      </w:r>
    </w:p>
    <w:p w14:paraId="5379A23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7C502B42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вклада российских и зарубежных учёных-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физиков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науки, в объяснение процессов окружающего мира, в развитие техники  и технологий; </w:t>
      </w:r>
    </w:p>
    <w:p w14:paraId="2A986DA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природопользовании,  а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разумном использовании достижений науки и технологий для дальнейшего развития человеческого общества;</w:t>
      </w:r>
    </w:p>
    <w:p w14:paraId="34B4528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 и предъявления учебной и научно-популярной информации, структурирования  и интерпретации информации, полученной из различных источников, критически анализировать получаемую информацию и оценивать её достоверность  как на основе имеющихся знаний, так и на основе анализа источника информации;</w:t>
      </w:r>
    </w:p>
    <w:p w14:paraId="04CDCB60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организационные и познавательные умения самостоятельного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приобретения новых знаний в процессе выполнения проектных и учебно-исследовательских работ; </w:t>
      </w:r>
    </w:p>
    <w:p w14:paraId="65FFD14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оценивать вклад каждого из участников группы в решение рассматриваемой проблемы; </w:t>
      </w:r>
    </w:p>
    <w:p w14:paraId="220D765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мотивацию к будущей профессиональной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 по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специальностям физико-технического профиля.</w:t>
      </w:r>
    </w:p>
    <w:p w14:paraId="1E4036B8" w14:textId="77777777" w:rsidR="00AB038B" w:rsidRPr="00AB038B" w:rsidRDefault="00AB038B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</w:pPr>
    </w:p>
    <w:p w14:paraId="207FFD33" w14:textId="77777777" w:rsidR="00AB038B" w:rsidRDefault="0077112C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eastAsia="Times New Roman" w:hAnsi="Times New Roman" w:cs="SchoolBookSanPin"/>
          <w:b/>
          <w:color w:val="000000"/>
          <w:sz w:val="24"/>
          <w:szCs w:val="24"/>
          <w:lang w:eastAsia="ru-RU"/>
        </w:rPr>
      </w:pPr>
      <w:r w:rsidRPr="00AB038B"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  <w:t>30</w:t>
      </w:r>
      <w:r w:rsidR="000A1D00" w:rsidRPr="00AB038B">
        <w:rPr>
          <w:rFonts w:ascii="Times New Roman" w:eastAsia="OfficinaSansBoldITC" w:hAnsi="Times New Roman" w:cs="Times New Roman"/>
          <w:b/>
          <w:sz w:val="24"/>
          <w:szCs w:val="24"/>
          <w:lang w:eastAsia="ru-RU"/>
        </w:rPr>
        <w:t>.8.5. </w:t>
      </w:r>
      <w:r w:rsidR="000A1D00" w:rsidRPr="00AB038B">
        <w:rPr>
          <w:rFonts w:ascii="Times New Roman" w:eastAsia="Times New Roman" w:hAnsi="Times New Roman" w:cs="SchoolBookSanPin"/>
          <w:b/>
          <w:color w:val="000000"/>
          <w:sz w:val="24"/>
          <w:szCs w:val="24"/>
          <w:lang w:eastAsia="ru-RU"/>
        </w:rPr>
        <w:t xml:space="preserve">Предметные результаты освоения программы по физике. В процессе изучения курса </w:t>
      </w:r>
      <w:proofErr w:type="spellStart"/>
      <w:r w:rsidR="000A1D00" w:rsidRPr="00AB038B">
        <w:rPr>
          <w:rFonts w:ascii="Times New Roman" w:eastAsia="Times New Roman" w:hAnsi="Times New Roman" w:cs="SchoolBookSanPin"/>
          <w:b/>
          <w:color w:val="000000"/>
          <w:sz w:val="24"/>
          <w:szCs w:val="24"/>
          <w:lang w:eastAsia="ru-RU"/>
        </w:rPr>
        <w:t>курса</w:t>
      </w:r>
      <w:proofErr w:type="spellEnd"/>
      <w:r w:rsidR="000A1D00" w:rsidRPr="00AB038B">
        <w:rPr>
          <w:rFonts w:ascii="Times New Roman" w:eastAsia="Times New Roman" w:hAnsi="Times New Roman" w:cs="SchoolBookSanPin"/>
          <w:b/>
          <w:color w:val="000000"/>
          <w:sz w:val="24"/>
          <w:szCs w:val="24"/>
          <w:lang w:eastAsia="ru-RU"/>
        </w:rPr>
        <w:t xml:space="preserve"> физики углубленного уровня </w:t>
      </w:r>
    </w:p>
    <w:p w14:paraId="79822C70" w14:textId="69214486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eastAsia="Times New Roman" w:hAnsi="Times New Roman" w:cs="SchoolBookSanPin"/>
          <w:b/>
          <w:color w:val="000000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SchoolBookSanPin"/>
          <w:b/>
          <w:color w:val="000000"/>
          <w:sz w:val="24"/>
          <w:szCs w:val="24"/>
          <w:lang w:eastAsia="ru-RU"/>
        </w:rPr>
        <w:t>в 11 классе обучающийся научится:</w:t>
      </w:r>
    </w:p>
    <w:p w14:paraId="11EFCB6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физики в экономической, технологической, социальной 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375B456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4382341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7516497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730D9A5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объяснять квантовые процессы и явления, используя положения квантовой физики (уравнение Эйнштейна для фотоэффекта,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6BE717A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 ядра, энергия связи ядра;</w:t>
      </w:r>
    </w:p>
    <w:p w14:paraId="1B8455D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 и бета-распады ядер, гамма-излучение ядер, физические принципы спектрального анализа и работы лазера;</w:t>
      </w:r>
    </w:p>
    <w:p w14:paraId="3EDDD4A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направление индукции магнитного поля проводника с током, силы Ампера и силы Лоренца;</w:t>
      </w:r>
    </w:p>
    <w:p w14:paraId="5F34B3D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изображение, создаваемое плоским зеркалом, тонкой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линзой,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рассчитывать его характеристики;</w:t>
      </w:r>
    </w:p>
    <w:p w14:paraId="03E3DB0F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основополагающие астрономические понятия, теории и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 для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 объяснения физических процессов, происходящих в звёздах,  в звёздных системах, в межгалактической среде; движения небесных тел, эволюции звёзд и Вселенной;</w:t>
      </w:r>
    </w:p>
    <w:p w14:paraId="57577868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51B32331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605A00D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77DF237A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методы получения научных астрономических знаний;</w:t>
      </w:r>
    </w:p>
    <w:p w14:paraId="4660E453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лабораторного оборудования;</w:t>
      </w:r>
    </w:p>
    <w:p w14:paraId="0E24184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корректировать методы решения с учётом полученных результатов;</w:t>
      </w:r>
    </w:p>
    <w:p w14:paraId="19C4F4C7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рассуждений  с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изученных законов, закономерностей и физических явлений;</w:t>
      </w:r>
    </w:p>
    <w:p w14:paraId="33EF2F9D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7A02722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вклада российских и зарубежных учёных-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физиков  в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науки, в объяснение процессов окружающего мира, в развитие техники  и технологий;</w:t>
      </w:r>
    </w:p>
    <w:p w14:paraId="4AE20D05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природопользовании,  а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разумном использовании достижений науки и технологий для дальнейшего развития человеческого общества;</w:t>
      </w:r>
    </w:p>
    <w:p w14:paraId="5D1A6456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 её достоверность как на основе имеющихся знаний, так и на основе анализа источника информации;</w:t>
      </w:r>
    </w:p>
    <w:p w14:paraId="58882A2E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организационные и познавательные </w:t>
      </w:r>
      <w:bookmarkStart w:id="1" w:name="_GoBack"/>
      <w:bookmarkEnd w:id="1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самостоятельного приобретения новых знаний в процессе выполнения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проектных  и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учебно-исследовательских работ; </w:t>
      </w:r>
    </w:p>
    <w:p w14:paraId="7AC718F9" w14:textId="77777777" w:rsidR="000A1D0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оценивать вклад каждого из участников группы в решение рассматриваемой проблемы;</w:t>
      </w:r>
    </w:p>
    <w:p w14:paraId="6709E4E8" w14:textId="3C4EAEF5" w:rsidR="00F122E0" w:rsidRPr="00AB038B" w:rsidRDefault="000A1D00" w:rsidP="00AB038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мотивацию к будущей профессиональной </w:t>
      </w:r>
      <w:proofErr w:type="gramStart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 по</w:t>
      </w:r>
      <w:proofErr w:type="gramEnd"/>
      <w:r w:rsidRPr="00AB0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специальностям физико-технического профиля.</w:t>
      </w:r>
    </w:p>
    <w:sectPr w:rsidR="00F122E0" w:rsidRPr="00AB038B" w:rsidSect="00AB038B">
      <w:footerReference w:type="default" r:id="rId7"/>
      <w:pgSz w:w="11906" w:h="16838"/>
      <w:pgMar w:top="1134" w:right="850" w:bottom="1134" w:left="1701" w:header="708" w:footer="708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F7258" w14:textId="77777777" w:rsidR="00AB038B" w:rsidRDefault="00AB038B" w:rsidP="00AB038B">
      <w:pPr>
        <w:spacing w:after="0" w:line="240" w:lineRule="auto"/>
      </w:pPr>
      <w:r>
        <w:separator/>
      </w:r>
    </w:p>
  </w:endnote>
  <w:endnote w:type="continuationSeparator" w:id="0">
    <w:p w14:paraId="1F04165A" w14:textId="77777777" w:rsidR="00AB038B" w:rsidRDefault="00AB038B" w:rsidP="00AB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7529736"/>
      <w:docPartObj>
        <w:docPartGallery w:val="Page Numbers (Bottom of Page)"/>
        <w:docPartUnique/>
      </w:docPartObj>
    </w:sdtPr>
    <w:sdtContent>
      <w:p w14:paraId="0F780B8A" w14:textId="64047E1C" w:rsidR="00AB038B" w:rsidRDefault="00AB038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270</w:t>
        </w:r>
        <w:r>
          <w:fldChar w:fldCharType="end"/>
        </w:r>
      </w:p>
    </w:sdtContent>
  </w:sdt>
  <w:p w14:paraId="326F70D5" w14:textId="77777777" w:rsidR="00AB038B" w:rsidRDefault="00AB03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54895" w14:textId="77777777" w:rsidR="00AB038B" w:rsidRDefault="00AB038B" w:rsidP="00AB038B">
      <w:pPr>
        <w:spacing w:after="0" w:line="240" w:lineRule="auto"/>
      </w:pPr>
      <w:r>
        <w:separator/>
      </w:r>
    </w:p>
  </w:footnote>
  <w:footnote w:type="continuationSeparator" w:id="0">
    <w:p w14:paraId="7C0423F8" w14:textId="77777777" w:rsidR="00AB038B" w:rsidRDefault="00AB038B" w:rsidP="00AB0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 w15:restartNumberingAfterBreak="0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 w15:restartNumberingAfterBreak="0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 w15:restartNumberingAfterBreak="0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 w15:restartNumberingAfterBreak="0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95"/>
    <w:rsid w:val="000A1D00"/>
    <w:rsid w:val="0077112C"/>
    <w:rsid w:val="009F5F95"/>
    <w:rsid w:val="00AB038B"/>
    <w:rsid w:val="00DC7E37"/>
    <w:rsid w:val="00F1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874BE-F29E-4D6C-B12A-477D473B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0A1D00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0A1D00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0A1D00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0A1D00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0A1D00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0A1D00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0A1D00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0A1D00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0A1D00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0A1D00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0A1D00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0A1D00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0A1D00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0A1D00"/>
    <w:rPr>
      <w:rFonts w:ascii="Times New Roman" w:eastAsia="Times New Roman" w:hAnsi="Times New Roman" w:cs="Times New Roman"/>
      <w:b/>
      <w:iCs/>
      <w:sz w:val="24"/>
    </w:rPr>
  </w:style>
  <w:style w:type="numbering" w:customStyle="1" w:styleId="12">
    <w:name w:val="Нет списка1"/>
    <w:next w:val="a4"/>
    <w:uiPriority w:val="99"/>
    <w:semiHidden/>
    <w:unhideWhenUsed/>
    <w:rsid w:val="000A1D00"/>
  </w:style>
  <w:style w:type="paragraph" w:customStyle="1" w:styleId="11">
    <w:name w:val="Обычный1"/>
    <w:qFormat/>
    <w:rsid w:val="000A1D00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0A1D00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0A1D00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0A1D00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0A1D0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0A1D00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0A1D0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0A1D00"/>
    <w:rPr>
      <w:rFonts w:ascii="Calibri" w:eastAsia="Calibri" w:hAnsi="Calibri" w:cs="Times New Roman"/>
      <w:sz w:val="20"/>
      <w:szCs w:val="20"/>
    </w:rPr>
  </w:style>
  <w:style w:type="paragraph" w:customStyle="1" w:styleId="ac">
    <w:basedOn w:val="a1"/>
    <w:next w:val="ad"/>
    <w:unhideWhenUsed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qFormat/>
    <w:rsid w:val="000A1D00"/>
    <w:rPr>
      <w:rFonts w:ascii="Calibri" w:eastAsia="Calibri" w:hAnsi="Calibri" w:cs="Calibri"/>
      <w:b/>
      <w:sz w:val="72"/>
      <w:szCs w:val="72"/>
      <w:lang w:eastAsia="ru-RU"/>
    </w:rPr>
  </w:style>
  <w:style w:type="paragraph" w:styleId="af0">
    <w:name w:val="Subtitle"/>
    <w:basedOn w:val="11"/>
    <w:next w:val="11"/>
    <w:link w:val="af1"/>
    <w:uiPriority w:val="11"/>
    <w:qFormat/>
    <w:rsid w:val="000A1D00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1">
    <w:name w:val="Подзаголовок Знак"/>
    <w:basedOn w:val="a2"/>
    <w:link w:val="af0"/>
    <w:uiPriority w:val="11"/>
    <w:qFormat/>
    <w:rsid w:val="000A1D00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2">
    <w:name w:val="Balloon Text"/>
    <w:basedOn w:val="a1"/>
    <w:link w:val="af3"/>
    <w:uiPriority w:val="99"/>
    <w:unhideWhenUsed/>
    <w:qFormat/>
    <w:rsid w:val="000A1D00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qFormat/>
    <w:rsid w:val="000A1D00"/>
    <w:rPr>
      <w:rFonts w:ascii="Tahoma" w:eastAsia="Calibri" w:hAnsi="Tahoma" w:cs="Times New Roman"/>
      <w:sz w:val="16"/>
      <w:szCs w:val="16"/>
      <w:lang w:eastAsia="ru-RU"/>
    </w:rPr>
  </w:style>
  <w:style w:type="character" w:styleId="af4">
    <w:name w:val="annotation reference"/>
    <w:unhideWhenUsed/>
    <w:qFormat/>
    <w:rsid w:val="000A1D00"/>
    <w:rPr>
      <w:sz w:val="16"/>
      <w:szCs w:val="16"/>
    </w:rPr>
  </w:style>
  <w:style w:type="paragraph" w:styleId="af5">
    <w:name w:val="annotation text"/>
    <w:basedOn w:val="a1"/>
    <w:link w:val="af6"/>
    <w:uiPriority w:val="99"/>
    <w:unhideWhenUsed/>
    <w:qFormat/>
    <w:rsid w:val="000A1D00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qFormat/>
    <w:rsid w:val="000A1D00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qFormat/>
    <w:rsid w:val="000A1D0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qFormat/>
    <w:rsid w:val="000A1D00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footnote text"/>
    <w:aliases w:val="Знак6,F1"/>
    <w:basedOn w:val="a1"/>
    <w:link w:val="afa"/>
    <w:uiPriority w:val="99"/>
    <w:unhideWhenUsed/>
    <w:rsid w:val="000A1D00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2"/>
    <w:link w:val="af9"/>
    <w:uiPriority w:val="99"/>
    <w:qFormat/>
    <w:rsid w:val="000A1D00"/>
    <w:rPr>
      <w:rFonts w:ascii="Calibri" w:eastAsia="Calibri" w:hAnsi="Calibri" w:cs="Times New Roman"/>
      <w:sz w:val="20"/>
      <w:szCs w:val="20"/>
      <w:lang w:eastAsia="ru-RU"/>
    </w:rPr>
  </w:style>
  <w:style w:type="character" w:styleId="afb">
    <w:name w:val="footnote reference"/>
    <w:unhideWhenUsed/>
    <w:rsid w:val="000A1D00"/>
    <w:rPr>
      <w:vertAlign w:val="superscript"/>
    </w:rPr>
  </w:style>
  <w:style w:type="paragraph" w:customStyle="1" w:styleId="msonormal0">
    <w:name w:val="msonormal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0A1D00"/>
  </w:style>
  <w:style w:type="character" w:customStyle="1" w:styleId="afc">
    <w:name w:val="Текст концевой сноски Знак"/>
    <w:link w:val="afd"/>
    <w:qFormat/>
    <w:rsid w:val="000A1D00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0A1D00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2"/>
    <w:qFormat/>
    <w:rsid w:val="000A1D00"/>
    <w:rPr>
      <w:sz w:val="20"/>
      <w:szCs w:val="20"/>
    </w:rPr>
  </w:style>
  <w:style w:type="paragraph" w:styleId="afe">
    <w:name w:val="TOC Heading"/>
    <w:basedOn w:val="1"/>
    <w:next w:val="a1"/>
    <w:unhideWhenUsed/>
    <w:qFormat/>
    <w:rsid w:val="000A1D00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autoRedefine/>
    <w:unhideWhenUsed/>
    <w:qFormat/>
    <w:rsid w:val="000A1D00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0A1D00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0A1D00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0A1D00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0A1D00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0A1D00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0A1D00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0A1D00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0A1D00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</w:rPr>
  </w:style>
  <w:style w:type="table" w:styleId="aff">
    <w:name w:val="Table Grid"/>
    <w:basedOn w:val="a3"/>
    <w:uiPriority w:val="59"/>
    <w:rsid w:val="000A1D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0A1D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0">
    <w:name w:val="Основной Знак"/>
    <w:link w:val="aff1"/>
    <w:qFormat/>
    <w:locked/>
    <w:rsid w:val="000A1D00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1"/>
    <w:link w:val="aff0"/>
    <w:qFormat/>
    <w:rsid w:val="000A1D0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0A1D00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3">
    <w:name w:val="Сноска_"/>
    <w:link w:val="aff2"/>
    <w:uiPriority w:val="99"/>
    <w:qFormat/>
    <w:rsid w:val="000A1D00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5">
    <w:name w:val="Сноска1"/>
    <w:qFormat/>
    <w:rsid w:val="000A1D00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0A1D0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0A1D0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qFormat/>
    <w:rsid w:val="000A1D00"/>
    <w:rPr>
      <w:shd w:val="clear" w:color="auto" w:fill="FFFFFF"/>
    </w:rPr>
  </w:style>
  <w:style w:type="paragraph" w:styleId="aff4">
    <w:name w:val="Revision"/>
    <w:hidden/>
    <w:qFormat/>
    <w:rsid w:val="000A1D00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Body Text"/>
    <w:basedOn w:val="a1"/>
    <w:link w:val="aff6"/>
    <w:uiPriority w:val="99"/>
    <w:qFormat/>
    <w:rsid w:val="000A1D0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6">
    <w:name w:val="Основной текст Знак"/>
    <w:basedOn w:val="a2"/>
    <w:link w:val="aff5"/>
    <w:uiPriority w:val="99"/>
    <w:qFormat/>
    <w:rsid w:val="000A1D00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7">
    <w:name w:val="Прижатый влево"/>
    <w:basedOn w:val="a1"/>
    <w:next w:val="a1"/>
    <w:qFormat/>
    <w:rsid w:val="000A1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0A1D00"/>
  </w:style>
  <w:style w:type="paragraph" w:customStyle="1" w:styleId="14TexstOSNOVA1012">
    <w:name w:val="14TexstOSNOVA_10/12"/>
    <w:basedOn w:val="a1"/>
    <w:qFormat/>
    <w:rsid w:val="000A1D0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0A1D00"/>
  </w:style>
  <w:style w:type="character" w:customStyle="1" w:styleId="17">
    <w:name w:val="Неразрешенное упоминание1"/>
    <w:uiPriority w:val="99"/>
    <w:semiHidden/>
    <w:unhideWhenUsed/>
    <w:rsid w:val="000A1D00"/>
    <w:rPr>
      <w:color w:val="605E5C"/>
      <w:shd w:val="clear" w:color="auto" w:fill="E1DFDD"/>
    </w:rPr>
  </w:style>
  <w:style w:type="character" w:customStyle="1" w:styleId="fontstyle01">
    <w:name w:val="fontstyle01"/>
    <w:qFormat/>
    <w:rsid w:val="000A1D00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8">
    <w:name w:val="Привязка сноски"/>
    <w:rsid w:val="000A1D00"/>
    <w:rPr>
      <w:vertAlign w:val="superscript"/>
    </w:rPr>
  </w:style>
  <w:style w:type="character" w:customStyle="1" w:styleId="aff9">
    <w:name w:val="Символ сноски"/>
    <w:qFormat/>
    <w:rsid w:val="000A1D00"/>
  </w:style>
  <w:style w:type="character" w:styleId="affa">
    <w:name w:val="endnote reference"/>
    <w:unhideWhenUsed/>
    <w:rsid w:val="000A1D00"/>
    <w:rPr>
      <w:vertAlign w:val="superscript"/>
    </w:rPr>
  </w:style>
  <w:style w:type="paragraph" w:styleId="affb">
    <w:name w:val="List Bullet"/>
    <w:basedOn w:val="a1"/>
    <w:unhideWhenUsed/>
    <w:qFormat/>
    <w:rsid w:val="000A1D00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</w:rPr>
  </w:style>
  <w:style w:type="paragraph" w:styleId="affc">
    <w:name w:val="Document Map"/>
    <w:basedOn w:val="a1"/>
    <w:link w:val="affd"/>
    <w:unhideWhenUsed/>
    <w:qFormat/>
    <w:rsid w:val="000A1D00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2"/>
    <w:link w:val="affc"/>
    <w:qFormat/>
    <w:rsid w:val="000A1D00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0A1D00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0A1D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e">
    <w:name w:val="Основной (Основной Текст)"/>
    <w:basedOn w:val="NoParagraphStyle"/>
    <w:qFormat/>
    <w:rsid w:val="000A1D00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e"/>
    <w:qFormat/>
    <w:rsid w:val="000A1D00"/>
    <w:pPr>
      <w:ind w:firstLine="0"/>
    </w:pPr>
  </w:style>
  <w:style w:type="paragraph" w:customStyle="1" w:styleId="Z-1">
    <w:name w:val="Z-1 (Основной Текст)"/>
    <w:basedOn w:val="osn-babz"/>
    <w:qFormat/>
    <w:rsid w:val="000A1D00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0A1D00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0A1D00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e"/>
    <w:qFormat/>
    <w:rsid w:val="000A1D00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e"/>
    <w:qFormat/>
    <w:rsid w:val="000A1D00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e"/>
    <w:qFormat/>
    <w:rsid w:val="000A1D00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0A1D00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e"/>
    <w:qFormat/>
    <w:rsid w:val="000A1D0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0A1D00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0A1D00"/>
    <w:rPr>
      <w:b/>
    </w:rPr>
  </w:style>
  <w:style w:type="character" w:customStyle="1" w:styleId="razradka">
    <w:name w:val="razradka"/>
    <w:qFormat/>
    <w:rsid w:val="000A1D00"/>
  </w:style>
  <w:style w:type="character" w:customStyle="1" w:styleId="italic">
    <w:name w:val="italic"/>
    <w:qFormat/>
    <w:rsid w:val="000A1D00"/>
    <w:rPr>
      <w:i/>
    </w:rPr>
  </w:style>
  <w:style w:type="character" w:customStyle="1" w:styleId="bullet0">
    <w:name w:val="bullet"/>
    <w:qFormat/>
    <w:rsid w:val="000A1D00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0A1D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(Заголовки)"/>
    <w:basedOn w:val="affe"/>
    <w:qFormat/>
    <w:rsid w:val="000A1D00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">
    <w:name w:val="Основной БА (Основной Текст)"/>
    <w:basedOn w:val="affe"/>
    <w:qFormat/>
    <w:rsid w:val="000A1D00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e"/>
    <w:qFormat/>
    <w:rsid w:val="000A1D00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e"/>
    <w:qFormat/>
    <w:rsid w:val="000A1D00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e"/>
    <w:qFormat/>
    <w:rsid w:val="000A1D00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8"/>
    <w:qFormat/>
    <w:rsid w:val="000A1D00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0A1D00"/>
    <w:rPr>
      <w:caps w:val="0"/>
    </w:rPr>
  </w:style>
  <w:style w:type="paragraph" w:customStyle="1" w:styleId="afff0">
    <w:name w:val="Таблица Влево (Таблицы)"/>
    <w:basedOn w:val="affe"/>
    <w:qFormat/>
    <w:rsid w:val="000A1D00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1">
    <w:name w:val="Таблица Головка (Таблицы)"/>
    <w:basedOn w:val="afff0"/>
    <w:qFormat/>
    <w:rsid w:val="000A1D00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0"/>
    <w:qFormat/>
    <w:rsid w:val="000A1D00"/>
  </w:style>
  <w:style w:type="character" w:customStyle="1" w:styleId="afff2">
    <w:name w:val="Полужирный (Выделения)"/>
    <w:qFormat/>
    <w:rsid w:val="000A1D00"/>
    <w:rPr>
      <w:b/>
      <w:bCs/>
    </w:rPr>
  </w:style>
  <w:style w:type="character" w:customStyle="1" w:styleId="afff3">
    <w:name w:val="Курсив (Выделения)"/>
    <w:qFormat/>
    <w:rsid w:val="000A1D00"/>
    <w:rPr>
      <w:i/>
      <w:iCs/>
    </w:rPr>
  </w:style>
  <w:style w:type="character" w:customStyle="1" w:styleId="bullit0">
    <w:name w:val="bullit"/>
    <w:qFormat/>
    <w:rsid w:val="000A1D00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0A1D00"/>
    <w:pPr>
      <w:widowControl w:val="0"/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2"/>
    <w:link w:val="24"/>
    <w:qFormat/>
    <w:rsid w:val="000A1D00"/>
    <w:rPr>
      <w:rFonts w:ascii="Calibri" w:eastAsia="Calibri" w:hAnsi="Calibri" w:cs="Times New Roman"/>
    </w:rPr>
  </w:style>
  <w:style w:type="character" w:customStyle="1" w:styleId="Zag11">
    <w:name w:val="Zag_11"/>
    <w:qFormat/>
    <w:rsid w:val="000A1D00"/>
  </w:style>
  <w:style w:type="paragraph" w:styleId="26">
    <w:name w:val="Body Text Indent 2"/>
    <w:basedOn w:val="a1"/>
    <w:link w:val="27"/>
    <w:unhideWhenUsed/>
    <w:qFormat/>
    <w:rsid w:val="000A1D00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7">
    <w:name w:val="Основной текст с отступом 2 Знак"/>
    <w:basedOn w:val="a2"/>
    <w:link w:val="26"/>
    <w:qFormat/>
    <w:rsid w:val="000A1D00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A1D00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4">
    <w:name w:val="Placeholder Text"/>
    <w:qFormat/>
    <w:rsid w:val="000A1D00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0A1D00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9">
    <w:name w:val="Сетка таблицы1"/>
    <w:basedOn w:val="a3"/>
    <w:next w:val="aff"/>
    <w:uiPriority w:val="59"/>
    <w:rsid w:val="000A1D00"/>
    <w:pPr>
      <w:spacing w:after="0" w:line="240" w:lineRule="auto"/>
      <w:ind w:firstLine="709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Гиперссылка1"/>
    <w:unhideWhenUsed/>
    <w:qFormat/>
    <w:rsid w:val="000A1D00"/>
    <w:rPr>
      <w:color w:val="0000FF"/>
      <w:u w:val="single"/>
    </w:rPr>
  </w:style>
  <w:style w:type="character" w:customStyle="1" w:styleId="211">
    <w:name w:val="Заголовок 2 Знак1"/>
    <w:qFormat/>
    <w:rsid w:val="000A1D0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0A1D00"/>
  </w:style>
  <w:style w:type="character" w:styleId="afff5">
    <w:name w:val="Intense Reference"/>
    <w:qFormat/>
    <w:rsid w:val="000A1D00"/>
    <w:rPr>
      <w:b/>
      <w:bCs/>
      <w:smallCaps/>
      <w:color w:val="5B9BD5"/>
      <w:spacing w:val="5"/>
    </w:rPr>
  </w:style>
  <w:style w:type="character" w:customStyle="1" w:styleId="afff6">
    <w:name w:val="Заголовок Знак"/>
    <w:qFormat/>
    <w:rsid w:val="000A1D00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0A1D00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0A1D00"/>
    <w:pPr>
      <w:ind w:left="227" w:hanging="142"/>
    </w:pPr>
  </w:style>
  <w:style w:type="paragraph" w:customStyle="1" w:styleId="body2mm">
    <w:name w:val="body 2 mm"/>
    <w:basedOn w:val="NoParagraphStyle"/>
    <w:qFormat/>
    <w:rsid w:val="000A1D00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0A1D00"/>
    <w:rPr>
      <w:b/>
      <w:bCs/>
    </w:rPr>
  </w:style>
  <w:style w:type="character" w:customStyle="1" w:styleId="Bolditalic">
    <w:name w:val="Bold_italic_"/>
    <w:qFormat/>
    <w:rsid w:val="000A1D00"/>
    <w:rPr>
      <w:b/>
      <w:bCs/>
      <w:i/>
      <w:iCs/>
    </w:rPr>
  </w:style>
  <w:style w:type="character" w:customStyle="1" w:styleId="Italic0">
    <w:name w:val="Italic_"/>
    <w:qFormat/>
    <w:rsid w:val="000A1D00"/>
    <w:rPr>
      <w:i/>
      <w:iCs/>
    </w:rPr>
  </w:style>
  <w:style w:type="character" w:customStyle="1" w:styleId="28">
    <w:name w:val="Неразрешенное упоминание2"/>
    <w:unhideWhenUsed/>
    <w:qFormat/>
    <w:rsid w:val="000A1D00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0A1D00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0A1D00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e"/>
    <w:qFormat/>
    <w:rsid w:val="000A1D00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"/>
    <w:qFormat/>
    <w:rsid w:val="000A1D00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0A1D00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0A1D00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0A1D00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0A1D00"/>
    <w:rPr>
      <w:rFonts w:ascii="SymbolMT" w:hAnsi="SymbolMT" w:cs="SymbolMT"/>
    </w:rPr>
  </w:style>
  <w:style w:type="paragraph" w:customStyle="1" w:styleId="h1">
    <w:name w:val="h1"/>
    <w:basedOn w:val="body"/>
    <w:qFormat/>
    <w:rsid w:val="000A1D00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0A1D00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0A1D00"/>
    <w:pPr>
      <w:ind w:left="283" w:hanging="283"/>
    </w:pPr>
  </w:style>
  <w:style w:type="paragraph" w:customStyle="1" w:styleId="h5">
    <w:name w:val="h5"/>
    <w:basedOn w:val="NoParagraphStyle"/>
    <w:qFormat/>
    <w:rsid w:val="000A1D00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0A1D00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0A1D00"/>
    <w:rPr>
      <w:caps w:val="0"/>
    </w:rPr>
  </w:style>
  <w:style w:type="paragraph" w:customStyle="1" w:styleId="list-num">
    <w:name w:val="list-num"/>
    <w:basedOn w:val="body"/>
    <w:qFormat/>
    <w:rsid w:val="000A1D00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0A1D00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0A1D00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0A1D0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0A1D0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0A1D00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0A1D00"/>
    <w:rPr>
      <w:b/>
      <w:bCs/>
      <w:i/>
      <w:iCs/>
    </w:rPr>
  </w:style>
  <w:style w:type="character" w:customStyle="1" w:styleId="Bold0">
    <w:name w:val="Bold"/>
    <w:qFormat/>
    <w:rsid w:val="000A1D00"/>
    <w:rPr>
      <w:b/>
      <w:bCs/>
    </w:rPr>
  </w:style>
  <w:style w:type="character" w:customStyle="1" w:styleId="list-bullet1">
    <w:name w:val="list-bullet1"/>
    <w:qFormat/>
    <w:rsid w:val="000A1D00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0A1D00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0A1D00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0A1D00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0A1D00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0A1D00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0A1D00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0"/>
    <w:qFormat/>
    <w:rsid w:val="000A1D00"/>
  </w:style>
  <w:style w:type="paragraph" w:customStyle="1" w:styleId="table-list-bullet">
    <w:name w:val="table-list-bullet"/>
    <w:basedOn w:val="table-body1mm"/>
    <w:qFormat/>
    <w:rsid w:val="000A1D00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0A1D00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0A1D00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0A1D00"/>
    <w:rPr>
      <w:b/>
      <w:bCs/>
      <w:i/>
      <w:iCs/>
    </w:rPr>
  </w:style>
  <w:style w:type="character" w:customStyle="1" w:styleId="Italic1">
    <w:name w:val="Italic"/>
    <w:qFormat/>
    <w:rsid w:val="000A1D00"/>
    <w:rPr>
      <w:i/>
      <w:iCs/>
    </w:rPr>
  </w:style>
  <w:style w:type="character" w:customStyle="1" w:styleId="list-bullettabl">
    <w:name w:val="list-bullet tabl"/>
    <w:qFormat/>
    <w:rsid w:val="000A1D00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0A1D00"/>
    <w:rPr>
      <w:u w:val="thick" w:color="000000"/>
    </w:rPr>
  </w:style>
  <w:style w:type="numbering" w:customStyle="1" w:styleId="110">
    <w:name w:val="Нет списка11"/>
    <w:next w:val="a4"/>
    <w:uiPriority w:val="99"/>
    <w:semiHidden/>
    <w:unhideWhenUsed/>
    <w:rsid w:val="000A1D00"/>
  </w:style>
  <w:style w:type="paragraph" w:customStyle="1" w:styleId="h4">
    <w:name w:val="h4"/>
    <w:basedOn w:val="body"/>
    <w:qFormat/>
    <w:rsid w:val="000A1D00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0A1D00"/>
    <w:rPr>
      <w:vertAlign w:val="superscript"/>
    </w:rPr>
  </w:style>
  <w:style w:type="character" w:customStyle="1" w:styleId="Lines">
    <w:name w:val="Lines"/>
    <w:qFormat/>
    <w:rsid w:val="000A1D00"/>
    <w:rPr>
      <w:u w:val="thick" w:color="000000"/>
    </w:rPr>
  </w:style>
  <w:style w:type="character" w:customStyle="1" w:styleId="Track">
    <w:name w:val="Track"/>
    <w:qFormat/>
    <w:rsid w:val="000A1D00"/>
  </w:style>
  <w:style w:type="character" w:customStyle="1" w:styleId="Sub">
    <w:name w:val="Sub"/>
    <w:qFormat/>
    <w:rsid w:val="000A1D00"/>
    <w:rPr>
      <w:vertAlign w:val="subscript"/>
    </w:rPr>
  </w:style>
  <w:style w:type="paragraph" w:customStyle="1" w:styleId="list-bullet2">
    <w:name w:val="list-bullet 2"/>
    <w:basedOn w:val="body"/>
    <w:qFormat/>
    <w:rsid w:val="000A1D00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0A1D00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0A1D00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0A1D00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0A1D00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0A1D00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e"/>
    <w:qFormat/>
    <w:rsid w:val="000A1D00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0A1D0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e"/>
    <w:qFormat/>
    <w:rsid w:val="000A1D00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0A1D00"/>
    <w:rPr>
      <w:b/>
      <w:bCs/>
    </w:rPr>
  </w:style>
  <w:style w:type="character" w:customStyle="1" w:styleId="bold-italic">
    <w:name w:val="bold-italic"/>
    <w:qFormat/>
    <w:rsid w:val="000A1D00"/>
    <w:rPr>
      <w:b/>
      <w:bCs/>
      <w:i/>
      <w:iCs/>
    </w:rPr>
  </w:style>
  <w:style w:type="character" w:customStyle="1" w:styleId="list-bullettabl1">
    <w:name w:val="list-bullet tabl1"/>
    <w:qFormat/>
    <w:rsid w:val="000A1D00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e"/>
    <w:qFormat/>
    <w:rsid w:val="000A1D00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0A1D00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0A1D00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e"/>
    <w:rsid w:val="000A1D00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0A1D00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0A1D00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0A1D00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0A1D00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0A1D00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0A1D00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0A1D00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0A1D00"/>
    <w:rPr>
      <w:rFonts w:ascii="SymbolMT" w:hAnsi="SymbolMT"/>
    </w:rPr>
  </w:style>
  <w:style w:type="character" w:customStyle="1" w:styleId="affff4">
    <w:name w:val="Основной текст_"/>
    <w:qFormat/>
    <w:rsid w:val="000A1D00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0A1D0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0A1D00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0A1D00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0A1D00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0A1D00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0A1D00"/>
    <w:pPr>
      <w:ind w:left="227" w:hanging="227"/>
    </w:pPr>
  </w:style>
  <w:style w:type="paragraph" w:customStyle="1" w:styleId="Zag4">
    <w:name w:val="Zag_4"/>
    <w:basedOn w:val="Zag3"/>
    <w:qFormat/>
    <w:rsid w:val="000A1D00"/>
    <w:rPr>
      <w:sz w:val="20"/>
      <w:szCs w:val="20"/>
    </w:rPr>
  </w:style>
  <w:style w:type="paragraph" w:customStyle="1" w:styleId="tblleft">
    <w:name w:val="tbl_left"/>
    <w:basedOn w:val="Body0"/>
    <w:qFormat/>
    <w:rsid w:val="000A1D0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0A1D00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0A1D00"/>
    <w:rPr>
      <w:rFonts w:ascii="SimSun" w:eastAsia="SimSun"/>
    </w:rPr>
  </w:style>
  <w:style w:type="character" w:customStyle="1" w:styleId="Kati">
    <w:name w:val="Kati"/>
    <w:qFormat/>
    <w:rsid w:val="000A1D00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0A1D00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0A1D00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0A1D00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0A1D00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0A1D00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0A1D00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0A1D00"/>
  </w:style>
  <w:style w:type="character" w:customStyle="1" w:styleId="PodcherkNizhe">
    <w:name w:val="Podcherk_Nizhe"/>
    <w:qFormat/>
    <w:rsid w:val="000A1D00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0A1D00"/>
  </w:style>
  <w:style w:type="paragraph" w:customStyle="1" w:styleId="1f">
    <w:name w:val="Стиль1"/>
    <w:basedOn w:val="a1"/>
    <w:link w:val="1f0"/>
    <w:qFormat/>
    <w:rsid w:val="000A1D00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0">
    <w:name w:val="Стиль1 Знак"/>
    <w:link w:val="1f"/>
    <w:qFormat/>
    <w:rsid w:val="000A1D00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f"/>
    <w:uiPriority w:val="59"/>
    <w:rsid w:val="000A1D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0A1D00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0A1D00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0A1D00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0A1D00"/>
  </w:style>
  <w:style w:type="paragraph" w:styleId="affff5">
    <w:name w:val="No Spacing"/>
    <w:link w:val="affff6"/>
    <w:qFormat/>
    <w:rsid w:val="000A1D00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qFormat/>
    <w:locked/>
    <w:rsid w:val="000A1D00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0A1D00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fff7">
    <w:name w:val="Перечень Знак"/>
    <w:link w:val="a"/>
    <w:qFormat/>
    <w:rsid w:val="000A1D00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0A1D00"/>
  </w:style>
  <w:style w:type="numbering" w:customStyle="1" w:styleId="54">
    <w:name w:val="Нет списка5"/>
    <w:next w:val="a4"/>
    <w:uiPriority w:val="99"/>
    <w:semiHidden/>
    <w:unhideWhenUsed/>
    <w:rsid w:val="000A1D00"/>
  </w:style>
  <w:style w:type="numbering" w:customStyle="1" w:styleId="62">
    <w:name w:val="Нет списка6"/>
    <w:next w:val="a4"/>
    <w:uiPriority w:val="99"/>
    <w:semiHidden/>
    <w:unhideWhenUsed/>
    <w:rsid w:val="000A1D00"/>
  </w:style>
  <w:style w:type="numbering" w:customStyle="1" w:styleId="72">
    <w:name w:val="Нет списка7"/>
    <w:next w:val="a4"/>
    <w:uiPriority w:val="99"/>
    <w:semiHidden/>
    <w:unhideWhenUsed/>
    <w:rsid w:val="000A1D00"/>
  </w:style>
  <w:style w:type="numbering" w:customStyle="1" w:styleId="80">
    <w:name w:val="Нет списка8"/>
    <w:next w:val="a4"/>
    <w:uiPriority w:val="99"/>
    <w:semiHidden/>
    <w:unhideWhenUsed/>
    <w:rsid w:val="000A1D00"/>
  </w:style>
  <w:style w:type="numbering" w:customStyle="1" w:styleId="90">
    <w:name w:val="Нет списка9"/>
    <w:next w:val="a4"/>
    <w:uiPriority w:val="99"/>
    <w:semiHidden/>
    <w:unhideWhenUsed/>
    <w:rsid w:val="000A1D00"/>
  </w:style>
  <w:style w:type="numbering" w:customStyle="1" w:styleId="100">
    <w:name w:val="Нет списка10"/>
    <w:next w:val="a4"/>
    <w:uiPriority w:val="99"/>
    <w:semiHidden/>
    <w:unhideWhenUsed/>
    <w:rsid w:val="000A1D00"/>
  </w:style>
  <w:style w:type="paragraph" w:customStyle="1" w:styleId="Standard">
    <w:name w:val="Standard"/>
    <w:qFormat/>
    <w:rsid w:val="000A1D00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0A1D00"/>
  </w:style>
  <w:style w:type="numbering" w:customStyle="1" w:styleId="1110">
    <w:name w:val="Нет списка111"/>
    <w:next w:val="a4"/>
    <w:uiPriority w:val="99"/>
    <w:semiHidden/>
    <w:unhideWhenUsed/>
    <w:rsid w:val="000A1D00"/>
  </w:style>
  <w:style w:type="character" w:customStyle="1" w:styleId="notranslate">
    <w:name w:val="notranslate"/>
    <w:qFormat/>
    <w:rsid w:val="000A1D00"/>
  </w:style>
  <w:style w:type="numbering" w:customStyle="1" w:styleId="120">
    <w:name w:val="Нет списка12"/>
    <w:next w:val="a4"/>
    <w:uiPriority w:val="99"/>
    <w:semiHidden/>
    <w:unhideWhenUsed/>
    <w:rsid w:val="000A1D00"/>
  </w:style>
  <w:style w:type="character" w:customStyle="1" w:styleId="extended-textshort">
    <w:name w:val="extended-text__short"/>
    <w:qFormat/>
    <w:rsid w:val="000A1D00"/>
  </w:style>
  <w:style w:type="paragraph" w:customStyle="1" w:styleId="western">
    <w:name w:val="western"/>
    <w:basedOn w:val="a1"/>
    <w:qFormat/>
    <w:rsid w:val="000A1D00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0A1D00"/>
    <w:pPr>
      <w:spacing w:after="120"/>
      <w:ind w:left="283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Основной текст с отступом Знак"/>
    <w:basedOn w:val="a2"/>
    <w:link w:val="affff8"/>
    <w:qFormat/>
    <w:rsid w:val="000A1D00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0A1D00"/>
  </w:style>
  <w:style w:type="paragraph" w:customStyle="1" w:styleId="Pa13">
    <w:name w:val="Pa13"/>
    <w:basedOn w:val="Default"/>
    <w:next w:val="Default"/>
    <w:qFormat/>
    <w:rsid w:val="000A1D00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0A1D00"/>
  </w:style>
  <w:style w:type="paragraph" w:customStyle="1" w:styleId="Pa21">
    <w:name w:val="Pa21"/>
    <w:basedOn w:val="Default"/>
    <w:next w:val="Default"/>
    <w:qFormat/>
    <w:rsid w:val="000A1D00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qFormat/>
    <w:rsid w:val="000A1D00"/>
    <w:rPr>
      <w:b/>
      <w:bCs/>
    </w:rPr>
  </w:style>
  <w:style w:type="character" w:customStyle="1" w:styleId="FontStyle94">
    <w:name w:val="Font Style94"/>
    <w:qFormat/>
    <w:rsid w:val="000A1D00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0A1D0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0A1D00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0A1D00"/>
  </w:style>
  <w:style w:type="numbering" w:customStyle="1" w:styleId="WWNum12">
    <w:name w:val="WWNum12"/>
    <w:basedOn w:val="a4"/>
    <w:rsid w:val="000A1D00"/>
    <w:pPr>
      <w:numPr>
        <w:numId w:val="13"/>
      </w:numPr>
    </w:pPr>
  </w:style>
  <w:style w:type="numbering" w:customStyle="1" w:styleId="WWNum3">
    <w:name w:val="WWNum3"/>
    <w:basedOn w:val="a4"/>
    <w:rsid w:val="000A1D00"/>
    <w:pPr>
      <w:numPr>
        <w:numId w:val="14"/>
      </w:numPr>
    </w:pPr>
  </w:style>
  <w:style w:type="numbering" w:customStyle="1" w:styleId="WWNum5">
    <w:name w:val="WWNum5"/>
    <w:basedOn w:val="a4"/>
    <w:rsid w:val="000A1D00"/>
    <w:pPr>
      <w:numPr>
        <w:numId w:val="15"/>
      </w:numPr>
    </w:pPr>
  </w:style>
  <w:style w:type="numbering" w:customStyle="1" w:styleId="WWNum6">
    <w:name w:val="WWNum6"/>
    <w:basedOn w:val="a4"/>
    <w:rsid w:val="000A1D00"/>
    <w:pPr>
      <w:numPr>
        <w:numId w:val="16"/>
      </w:numPr>
    </w:pPr>
  </w:style>
  <w:style w:type="numbering" w:customStyle="1" w:styleId="WWNum8">
    <w:name w:val="WWNum8"/>
    <w:basedOn w:val="a4"/>
    <w:rsid w:val="000A1D00"/>
    <w:pPr>
      <w:numPr>
        <w:numId w:val="17"/>
      </w:numPr>
    </w:pPr>
  </w:style>
  <w:style w:type="numbering" w:customStyle="1" w:styleId="WWNum9">
    <w:name w:val="WWNum9"/>
    <w:basedOn w:val="a4"/>
    <w:rsid w:val="000A1D00"/>
    <w:pPr>
      <w:numPr>
        <w:numId w:val="18"/>
      </w:numPr>
    </w:pPr>
  </w:style>
  <w:style w:type="numbering" w:customStyle="1" w:styleId="WWNum10">
    <w:name w:val="WWNum10"/>
    <w:basedOn w:val="a4"/>
    <w:rsid w:val="000A1D00"/>
    <w:pPr>
      <w:numPr>
        <w:numId w:val="19"/>
      </w:numPr>
    </w:pPr>
  </w:style>
  <w:style w:type="numbering" w:customStyle="1" w:styleId="WWNum11">
    <w:name w:val="WWNum11"/>
    <w:basedOn w:val="a4"/>
    <w:rsid w:val="000A1D00"/>
    <w:pPr>
      <w:numPr>
        <w:numId w:val="20"/>
      </w:numPr>
    </w:pPr>
  </w:style>
  <w:style w:type="numbering" w:customStyle="1" w:styleId="WWNum16">
    <w:name w:val="WWNum16"/>
    <w:basedOn w:val="a4"/>
    <w:rsid w:val="000A1D00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0A1D00"/>
  </w:style>
  <w:style w:type="character" w:customStyle="1" w:styleId="1f1">
    <w:name w:val="Текст сноски Знак1"/>
    <w:aliases w:val="Знак6 Знак1,F1 Знак1"/>
    <w:qFormat/>
    <w:rsid w:val="000A1D0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0A1D00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0A1D00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0A1D00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0A1D00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0A1D00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0A1D00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0A1D00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0A1D00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0A1D00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0A1D00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0A1D00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b"/>
    <w:qFormat/>
    <w:rsid w:val="000A1D00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0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0A1D00"/>
  </w:style>
  <w:style w:type="character" w:customStyle="1" w:styleId="b-share-btnwrap">
    <w:name w:val="b-share-btn__wrap"/>
    <w:qFormat/>
    <w:rsid w:val="000A1D00"/>
  </w:style>
  <w:style w:type="character" w:customStyle="1" w:styleId="page">
    <w:name w:val="page"/>
    <w:qFormat/>
    <w:rsid w:val="000A1D00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0A1D00"/>
  </w:style>
  <w:style w:type="character" w:customStyle="1" w:styleId="rvts6">
    <w:name w:val="rvts6"/>
    <w:qFormat/>
    <w:rsid w:val="000A1D00"/>
  </w:style>
  <w:style w:type="character" w:customStyle="1" w:styleId="rvts7">
    <w:name w:val="rvts7"/>
    <w:qFormat/>
    <w:rsid w:val="000A1D00"/>
  </w:style>
  <w:style w:type="character" w:customStyle="1" w:styleId="rvts9">
    <w:name w:val="rvts9"/>
    <w:qFormat/>
    <w:rsid w:val="000A1D00"/>
  </w:style>
  <w:style w:type="character" w:customStyle="1" w:styleId="rvts10">
    <w:name w:val="rvts10"/>
    <w:qFormat/>
    <w:rsid w:val="000A1D00"/>
  </w:style>
  <w:style w:type="character" w:customStyle="1" w:styleId="2c">
    <w:name w:val="Основной текст (2)_"/>
    <w:link w:val="2d"/>
    <w:rsid w:val="000A1D00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0A1D00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0A1D00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0A1D00"/>
  </w:style>
  <w:style w:type="character" w:customStyle="1" w:styleId="WW8Num1z0">
    <w:name w:val="WW8Num1z0"/>
    <w:qFormat/>
    <w:rsid w:val="000A1D00"/>
    <w:rPr>
      <w:rFonts w:ascii="Times New Roman" w:hAnsi="Times New Roman" w:cs="Times New Roman"/>
    </w:rPr>
  </w:style>
  <w:style w:type="character" w:customStyle="1" w:styleId="WW8Num1z1">
    <w:name w:val="WW8Num1z1"/>
    <w:qFormat/>
    <w:rsid w:val="000A1D00"/>
    <w:rPr>
      <w:rFonts w:ascii="Symbol" w:hAnsi="Symbol" w:cs="Symbol"/>
    </w:rPr>
  </w:style>
  <w:style w:type="character" w:customStyle="1" w:styleId="WW8Num1z2">
    <w:name w:val="WW8Num1z2"/>
    <w:qFormat/>
    <w:rsid w:val="000A1D00"/>
    <w:rPr>
      <w:rFonts w:ascii="Courier New" w:hAnsi="Courier New" w:cs="Courier New"/>
    </w:rPr>
  </w:style>
  <w:style w:type="character" w:customStyle="1" w:styleId="WW8Num1z3">
    <w:name w:val="WW8Num1z3"/>
    <w:qFormat/>
    <w:rsid w:val="000A1D00"/>
    <w:rPr>
      <w:rFonts w:ascii="Wingdings" w:hAnsi="Wingdings" w:cs="Wingdings"/>
    </w:rPr>
  </w:style>
  <w:style w:type="character" w:customStyle="1" w:styleId="WW8Num2z0">
    <w:name w:val="WW8Num2z0"/>
    <w:qFormat/>
    <w:rsid w:val="000A1D00"/>
    <w:rPr>
      <w:rFonts w:ascii="Symbol" w:hAnsi="Symbol" w:cs="Symbol"/>
    </w:rPr>
  </w:style>
  <w:style w:type="character" w:customStyle="1" w:styleId="WW8Num3z0">
    <w:name w:val="WW8Num3z0"/>
    <w:qFormat/>
    <w:rsid w:val="000A1D00"/>
    <w:rPr>
      <w:rFonts w:ascii="Symbol" w:hAnsi="Symbol" w:cs="Symbol"/>
    </w:rPr>
  </w:style>
  <w:style w:type="character" w:customStyle="1" w:styleId="WW8Num4z0">
    <w:name w:val="WW8Num4z0"/>
    <w:qFormat/>
    <w:rsid w:val="000A1D00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0A1D00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0A1D00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0A1D00"/>
    <w:rPr>
      <w:rFonts w:ascii="Symbol" w:eastAsia="Symbol" w:hAnsi="Symbol" w:cs="Symbol"/>
    </w:rPr>
  </w:style>
  <w:style w:type="character" w:customStyle="1" w:styleId="WW8Num5z0">
    <w:name w:val="WW8Num5z0"/>
    <w:qFormat/>
    <w:rsid w:val="000A1D00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0A1D00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0A1D00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0A1D00"/>
    <w:rPr>
      <w:rFonts w:ascii="Symbol" w:eastAsia="Symbol" w:hAnsi="Symbol" w:cs="Symbol"/>
    </w:rPr>
  </w:style>
  <w:style w:type="character" w:customStyle="1" w:styleId="WW8Num6z0">
    <w:name w:val="WW8Num6z0"/>
    <w:qFormat/>
    <w:rsid w:val="000A1D00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0A1D00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0A1D00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0A1D00"/>
    <w:rPr>
      <w:rFonts w:ascii="Symbol" w:eastAsia="Symbol" w:hAnsi="Symbol" w:cs="Symbol"/>
    </w:rPr>
  </w:style>
  <w:style w:type="character" w:customStyle="1" w:styleId="WW8Num7z0">
    <w:name w:val="WW8Num7z0"/>
    <w:qFormat/>
    <w:rsid w:val="000A1D00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0A1D00"/>
    <w:rPr>
      <w:lang w:val="ru-RU" w:bidi="ar-SA"/>
    </w:rPr>
  </w:style>
  <w:style w:type="character" w:customStyle="1" w:styleId="WW8Num8z0">
    <w:name w:val="WW8Num8z0"/>
    <w:qFormat/>
    <w:rsid w:val="000A1D00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0A1D00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0A1D00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0A1D00"/>
    <w:rPr>
      <w:rFonts w:ascii="Symbol" w:eastAsia="Symbol" w:hAnsi="Symbol" w:cs="Symbol"/>
    </w:rPr>
  </w:style>
  <w:style w:type="character" w:customStyle="1" w:styleId="WW8Num9z0">
    <w:name w:val="WW8Num9z0"/>
    <w:qFormat/>
    <w:rsid w:val="000A1D00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0A1D00"/>
    <w:rPr>
      <w:rFonts w:ascii="Courier New" w:hAnsi="Courier New" w:cs="Courier New"/>
    </w:rPr>
  </w:style>
  <w:style w:type="character" w:customStyle="1" w:styleId="WW8Num9z2">
    <w:name w:val="WW8Num9z2"/>
    <w:qFormat/>
    <w:rsid w:val="000A1D00"/>
    <w:rPr>
      <w:rFonts w:ascii="Wingdings" w:hAnsi="Wingdings" w:cs="Wingdings"/>
    </w:rPr>
  </w:style>
  <w:style w:type="character" w:customStyle="1" w:styleId="WW8Num9z3">
    <w:name w:val="WW8Num9z3"/>
    <w:qFormat/>
    <w:rsid w:val="000A1D00"/>
    <w:rPr>
      <w:rFonts w:ascii="Symbol" w:hAnsi="Symbol" w:cs="Symbol"/>
    </w:rPr>
  </w:style>
  <w:style w:type="character" w:customStyle="1" w:styleId="WW8Num10z0">
    <w:name w:val="WW8Num10z0"/>
    <w:qFormat/>
    <w:rsid w:val="000A1D0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0A1D00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0A1D00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0A1D00"/>
    <w:rPr>
      <w:rFonts w:ascii="Symbol" w:eastAsia="Symbol" w:hAnsi="Symbol" w:cs="Symbol"/>
    </w:rPr>
  </w:style>
  <w:style w:type="character" w:customStyle="1" w:styleId="WW8Num11z0">
    <w:name w:val="WW8Num11z0"/>
    <w:qFormat/>
    <w:rsid w:val="000A1D00"/>
    <w:rPr>
      <w:rFonts w:ascii="Symbol" w:hAnsi="Symbol" w:cs="Symbol"/>
    </w:rPr>
  </w:style>
  <w:style w:type="character" w:customStyle="1" w:styleId="WW8Num11z1">
    <w:name w:val="WW8Num11z1"/>
    <w:qFormat/>
    <w:rsid w:val="000A1D00"/>
    <w:rPr>
      <w:rFonts w:ascii="Courier New" w:hAnsi="Courier New" w:cs="Courier New"/>
    </w:rPr>
  </w:style>
  <w:style w:type="character" w:customStyle="1" w:styleId="WW8Num11z2">
    <w:name w:val="WW8Num11z2"/>
    <w:qFormat/>
    <w:rsid w:val="000A1D00"/>
    <w:rPr>
      <w:rFonts w:ascii="Wingdings" w:hAnsi="Wingdings" w:cs="Wingdings"/>
    </w:rPr>
  </w:style>
  <w:style w:type="character" w:customStyle="1" w:styleId="WW8Num12z0">
    <w:name w:val="WW8Num12z0"/>
    <w:qFormat/>
    <w:rsid w:val="000A1D00"/>
    <w:rPr>
      <w:rFonts w:ascii="Symbol" w:hAnsi="Symbol" w:cs="Symbol"/>
    </w:rPr>
  </w:style>
  <w:style w:type="character" w:customStyle="1" w:styleId="WW8Num12z1">
    <w:name w:val="WW8Num12z1"/>
    <w:qFormat/>
    <w:rsid w:val="000A1D00"/>
    <w:rPr>
      <w:rFonts w:ascii="Courier New" w:hAnsi="Courier New" w:cs="Courier New"/>
    </w:rPr>
  </w:style>
  <w:style w:type="character" w:customStyle="1" w:styleId="WW8Num12z2">
    <w:name w:val="WW8Num12z2"/>
    <w:qFormat/>
    <w:rsid w:val="000A1D00"/>
    <w:rPr>
      <w:rFonts w:ascii="Wingdings" w:hAnsi="Wingdings" w:cs="Wingdings"/>
    </w:rPr>
  </w:style>
  <w:style w:type="character" w:customStyle="1" w:styleId="WW8Num13z0">
    <w:name w:val="WW8Num13z0"/>
    <w:qFormat/>
    <w:rsid w:val="000A1D0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0A1D00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0A1D00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0A1D00"/>
    <w:rPr>
      <w:rFonts w:ascii="Symbol" w:eastAsia="Symbol" w:hAnsi="Symbol" w:cs="Symbol"/>
    </w:rPr>
  </w:style>
  <w:style w:type="character" w:customStyle="1" w:styleId="WW8Num14z0">
    <w:name w:val="WW8Num14z0"/>
    <w:qFormat/>
    <w:rsid w:val="000A1D00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0A1D00"/>
    <w:rPr>
      <w:lang w:val="ru-RU" w:bidi="ar-SA"/>
    </w:rPr>
  </w:style>
  <w:style w:type="character" w:customStyle="1" w:styleId="WW8Num15z0">
    <w:name w:val="WW8Num15z0"/>
    <w:qFormat/>
    <w:rsid w:val="000A1D00"/>
    <w:rPr>
      <w:rFonts w:ascii="Times New Roman" w:hAnsi="Times New Roman" w:cs="Times New Roman"/>
    </w:rPr>
  </w:style>
  <w:style w:type="character" w:customStyle="1" w:styleId="WW8Num15z1">
    <w:name w:val="WW8Num15z1"/>
    <w:qFormat/>
    <w:rsid w:val="000A1D00"/>
    <w:rPr>
      <w:rFonts w:ascii="Courier New" w:hAnsi="Courier New" w:cs="Courier New"/>
    </w:rPr>
  </w:style>
  <w:style w:type="character" w:customStyle="1" w:styleId="WW8Num15z2">
    <w:name w:val="WW8Num15z2"/>
    <w:qFormat/>
    <w:rsid w:val="000A1D00"/>
    <w:rPr>
      <w:rFonts w:ascii="Wingdings" w:hAnsi="Wingdings" w:cs="Wingdings"/>
    </w:rPr>
  </w:style>
  <w:style w:type="character" w:customStyle="1" w:styleId="WW8Num15z3">
    <w:name w:val="WW8Num15z3"/>
    <w:qFormat/>
    <w:rsid w:val="000A1D00"/>
    <w:rPr>
      <w:rFonts w:ascii="Symbol" w:hAnsi="Symbol" w:cs="Symbol"/>
    </w:rPr>
  </w:style>
  <w:style w:type="character" w:customStyle="1" w:styleId="WW8Num16z0">
    <w:name w:val="WW8Num16z0"/>
    <w:qFormat/>
    <w:rsid w:val="000A1D00"/>
    <w:rPr>
      <w:sz w:val="28"/>
    </w:rPr>
  </w:style>
  <w:style w:type="character" w:customStyle="1" w:styleId="WW8Num17z0">
    <w:name w:val="WW8Num17z0"/>
    <w:qFormat/>
    <w:rsid w:val="000A1D00"/>
    <w:rPr>
      <w:w w:val="85"/>
    </w:rPr>
  </w:style>
  <w:style w:type="character" w:customStyle="1" w:styleId="WW8Num18z0">
    <w:name w:val="WW8Num18z0"/>
    <w:qFormat/>
    <w:rsid w:val="000A1D00"/>
    <w:rPr>
      <w:sz w:val="28"/>
    </w:rPr>
  </w:style>
  <w:style w:type="character" w:customStyle="1" w:styleId="WW8Num19z0">
    <w:name w:val="WW8Num19z0"/>
    <w:qFormat/>
    <w:rsid w:val="000A1D0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0A1D00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0A1D00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0A1D00"/>
    <w:rPr>
      <w:rFonts w:ascii="Symbol" w:eastAsia="Symbol" w:hAnsi="Symbol" w:cs="Symbol"/>
    </w:rPr>
  </w:style>
  <w:style w:type="character" w:customStyle="1" w:styleId="WW8Num20z0">
    <w:name w:val="WW8Num20z0"/>
    <w:qFormat/>
    <w:rsid w:val="000A1D00"/>
    <w:rPr>
      <w:rFonts w:ascii="Symbol" w:hAnsi="Symbol" w:cs="Symbol"/>
    </w:rPr>
  </w:style>
  <w:style w:type="character" w:customStyle="1" w:styleId="WW8Num20z1">
    <w:name w:val="WW8Num20z1"/>
    <w:qFormat/>
    <w:rsid w:val="000A1D00"/>
    <w:rPr>
      <w:rFonts w:ascii="Courier New" w:hAnsi="Courier New" w:cs="Courier New"/>
    </w:rPr>
  </w:style>
  <w:style w:type="character" w:customStyle="1" w:styleId="WW8Num20z2">
    <w:name w:val="WW8Num20z2"/>
    <w:qFormat/>
    <w:rsid w:val="000A1D00"/>
    <w:rPr>
      <w:rFonts w:ascii="Wingdings" w:hAnsi="Wingdings" w:cs="Wingdings"/>
    </w:rPr>
  </w:style>
  <w:style w:type="character" w:customStyle="1" w:styleId="WW8Num21z0">
    <w:name w:val="WW8Num21z0"/>
    <w:qFormat/>
    <w:rsid w:val="000A1D00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0A1D00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0A1D00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0A1D00"/>
    <w:rPr>
      <w:rFonts w:ascii="Symbol" w:eastAsia="Symbol" w:hAnsi="Symbol" w:cs="Symbol"/>
    </w:rPr>
  </w:style>
  <w:style w:type="character" w:customStyle="1" w:styleId="WW8Num22z0">
    <w:name w:val="WW8Num22z0"/>
    <w:qFormat/>
    <w:rsid w:val="000A1D00"/>
  </w:style>
  <w:style w:type="character" w:customStyle="1" w:styleId="WW8Num23z0">
    <w:name w:val="WW8Num23z0"/>
    <w:qFormat/>
    <w:rsid w:val="000A1D00"/>
  </w:style>
  <w:style w:type="character" w:customStyle="1" w:styleId="WW8Num24z0">
    <w:name w:val="WW8Num24z0"/>
    <w:qFormat/>
    <w:rsid w:val="000A1D00"/>
    <w:rPr>
      <w:rFonts w:ascii="Symbol" w:hAnsi="Symbol" w:cs="Symbol"/>
    </w:rPr>
  </w:style>
  <w:style w:type="character" w:customStyle="1" w:styleId="WW8Num24z1">
    <w:name w:val="WW8Num24z1"/>
    <w:qFormat/>
    <w:rsid w:val="000A1D00"/>
    <w:rPr>
      <w:rFonts w:ascii="Courier New" w:hAnsi="Courier New" w:cs="Courier New"/>
    </w:rPr>
  </w:style>
  <w:style w:type="character" w:customStyle="1" w:styleId="WW8Num24z2">
    <w:name w:val="WW8Num24z2"/>
    <w:qFormat/>
    <w:rsid w:val="000A1D00"/>
    <w:rPr>
      <w:rFonts w:ascii="Wingdings" w:hAnsi="Wingdings" w:cs="Wingdings"/>
    </w:rPr>
  </w:style>
  <w:style w:type="character" w:customStyle="1" w:styleId="WW8Num25z0">
    <w:name w:val="WW8Num25z0"/>
    <w:qFormat/>
    <w:rsid w:val="000A1D00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0A1D00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0A1D00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0A1D00"/>
    <w:rPr>
      <w:rFonts w:ascii="Symbol" w:eastAsia="Symbol" w:hAnsi="Symbol" w:cs="Symbol"/>
    </w:rPr>
  </w:style>
  <w:style w:type="character" w:customStyle="1" w:styleId="WW8Num26z0">
    <w:name w:val="WW8Num26z0"/>
    <w:qFormat/>
    <w:rsid w:val="000A1D00"/>
    <w:rPr>
      <w:rFonts w:ascii="Symbol" w:hAnsi="Symbol" w:cs="Symbol"/>
    </w:rPr>
  </w:style>
  <w:style w:type="character" w:customStyle="1" w:styleId="WW8Num26z1">
    <w:name w:val="WW8Num26z1"/>
    <w:qFormat/>
    <w:rsid w:val="000A1D00"/>
    <w:rPr>
      <w:rFonts w:ascii="Courier New" w:hAnsi="Courier New" w:cs="Courier New"/>
    </w:rPr>
  </w:style>
  <w:style w:type="character" w:customStyle="1" w:styleId="WW8Num26z2">
    <w:name w:val="WW8Num26z2"/>
    <w:qFormat/>
    <w:rsid w:val="000A1D00"/>
    <w:rPr>
      <w:rFonts w:ascii="Wingdings" w:hAnsi="Wingdings" w:cs="Wingdings"/>
    </w:rPr>
  </w:style>
  <w:style w:type="character" w:customStyle="1" w:styleId="WW8Num27z0">
    <w:name w:val="WW8Num27z0"/>
    <w:qFormat/>
    <w:rsid w:val="000A1D00"/>
    <w:rPr>
      <w:rFonts w:ascii="Symbol" w:hAnsi="Symbol" w:cs="Symbol"/>
    </w:rPr>
  </w:style>
  <w:style w:type="character" w:customStyle="1" w:styleId="WW8Num27z1">
    <w:name w:val="WW8Num27z1"/>
    <w:qFormat/>
    <w:rsid w:val="000A1D00"/>
    <w:rPr>
      <w:rFonts w:ascii="Courier New" w:hAnsi="Courier New" w:cs="Courier New"/>
    </w:rPr>
  </w:style>
  <w:style w:type="character" w:customStyle="1" w:styleId="WW8Num27z2">
    <w:name w:val="WW8Num27z2"/>
    <w:qFormat/>
    <w:rsid w:val="000A1D00"/>
    <w:rPr>
      <w:rFonts w:ascii="Wingdings" w:hAnsi="Wingdings" w:cs="Wingdings"/>
    </w:rPr>
  </w:style>
  <w:style w:type="character" w:customStyle="1" w:styleId="WW8Num28z0">
    <w:name w:val="WW8Num28z0"/>
    <w:qFormat/>
    <w:rsid w:val="000A1D00"/>
    <w:rPr>
      <w:rFonts w:ascii="Symbol" w:hAnsi="Symbol" w:cs="Symbol"/>
    </w:rPr>
  </w:style>
  <w:style w:type="character" w:customStyle="1" w:styleId="WW8Num28z1">
    <w:name w:val="WW8Num28z1"/>
    <w:qFormat/>
    <w:rsid w:val="000A1D00"/>
    <w:rPr>
      <w:rFonts w:ascii="Courier New" w:hAnsi="Courier New" w:cs="Courier New"/>
    </w:rPr>
  </w:style>
  <w:style w:type="character" w:customStyle="1" w:styleId="WW8Num28z2">
    <w:name w:val="WW8Num28z2"/>
    <w:qFormat/>
    <w:rsid w:val="000A1D00"/>
    <w:rPr>
      <w:rFonts w:ascii="Wingdings" w:hAnsi="Wingdings" w:cs="Wingdings"/>
    </w:rPr>
  </w:style>
  <w:style w:type="character" w:customStyle="1" w:styleId="WW-">
    <w:name w:val="WW-Символ сноски"/>
    <w:qFormat/>
    <w:rsid w:val="000A1D00"/>
  </w:style>
  <w:style w:type="character" w:customStyle="1" w:styleId="affffc">
    <w:name w:val="Символ концевой сноски"/>
    <w:qFormat/>
    <w:rsid w:val="000A1D00"/>
    <w:rPr>
      <w:vertAlign w:val="superscript"/>
    </w:rPr>
  </w:style>
  <w:style w:type="paragraph" w:styleId="affffd">
    <w:name w:val="caption"/>
    <w:basedOn w:val="a1"/>
    <w:qFormat/>
    <w:rsid w:val="000A1D00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0A1D00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</w:rPr>
  </w:style>
  <w:style w:type="paragraph" w:styleId="affffe">
    <w:name w:val="index heading"/>
    <w:basedOn w:val="af"/>
    <w:rsid w:val="000A1D00"/>
    <w:pPr>
      <w:keepNext/>
      <w:keepLines/>
      <w:widowControl w:val="0"/>
      <w:suppressLineNumbers/>
      <w:suppressAutoHyphens/>
      <w:spacing w:before="480" w:after="120" w:line="276" w:lineRule="auto"/>
      <w:contextualSpacing w:val="0"/>
    </w:pPr>
    <w:rPr>
      <w:rFonts w:cs="Times New Roman"/>
      <w:bCs/>
      <w:sz w:val="32"/>
      <w:szCs w:val="32"/>
      <w:lang w:val="en-GB" w:eastAsia="zh-CN"/>
    </w:rPr>
  </w:style>
  <w:style w:type="paragraph" w:customStyle="1" w:styleId="afffff">
    <w:name w:val="Колонтитул"/>
    <w:basedOn w:val="a1"/>
    <w:qFormat/>
    <w:rsid w:val="000A1D00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1"/>
    <w:qFormat/>
    <w:rsid w:val="000A1D00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e"/>
    <w:qFormat/>
    <w:rsid w:val="000A1D00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0">
    <w:name w:val="Содержимое таблицы"/>
    <w:basedOn w:val="a1"/>
    <w:qFormat/>
    <w:rsid w:val="000A1D00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ffff1">
    <w:name w:val="Заголовок таблицы"/>
    <w:basedOn w:val="afffff0"/>
    <w:qFormat/>
    <w:rsid w:val="000A1D00"/>
    <w:pPr>
      <w:jc w:val="center"/>
    </w:pPr>
    <w:rPr>
      <w:b/>
      <w:bCs/>
    </w:rPr>
  </w:style>
  <w:style w:type="paragraph" w:customStyle="1" w:styleId="afffff2">
    <w:name w:val="Верхний колонтитул слева"/>
    <w:basedOn w:val="a8"/>
    <w:qFormat/>
    <w:rsid w:val="000A1D00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0A1D00"/>
  </w:style>
  <w:style w:type="numbering" w:customStyle="1" w:styleId="WW8Num2">
    <w:name w:val="WW8Num2"/>
    <w:qFormat/>
    <w:rsid w:val="000A1D00"/>
  </w:style>
  <w:style w:type="numbering" w:customStyle="1" w:styleId="WW8Num3">
    <w:name w:val="WW8Num3"/>
    <w:qFormat/>
    <w:rsid w:val="000A1D00"/>
  </w:style>
  <w:style w:type="numbering" w:customStyle="1" w:styleId="WW8Num4">
    <w:name w:val="WW8Num4"/>
    <w:qFormat/>
    <w:rsid w:val="000A1D00"/>
  </w:style>
  <w:style w:type="numbering" w:customStyle="1" w:styleId="WW8Num5">
    <w:name w:val="WW8Num5"/>
    <w:qFormat/>
    <w:rsid w:val="000A1D00"/>
  </w:style>
  <w:style w:type="numbering" w:customStyle="1" w:styleId="WW8Num6">
    <w:name w:val="WW8Num6"/>
    <w:qFormat/>
    <w:rsid w:val="000A1D00"/>
  </w:style>
  <w:style w:type="numbering" w:customStyle="1" w:styleId="WW8Num7">
    <w:name w:val="WW8Num7"/>
    <w:qFormat/>
    <w:rsid w:val="000A1D00"/>
  </w:style>
  <w:style w:type="numbering" w:customStyle="1" w:styleId="WW8Num8">
    <w:name w:val="WW8Num8"/>
    <w:qFormat/>
    <w:rsid w:val="000A1D00"/>
  </w:style>
  <w:style w:type="numbering" w:customStyle="1" w:styleId="WW8Num9">
    <w:name w:val="WW8Num9"/>
    <w:qFormat/>
    <w:rsid w:val="000A1D00"/>
  </w:style>
  <w:style w:type="numbering" w:customStyle="1" w:styleId="WW8Num10">
    <w:name w:val="WW8Num10"/>
    <w:qFormat/>
    <w:rsid w:val="000A1D00"/>
  </w:style>
  <w:style w:type="numbering" w:customStyle="1" w:styleId="WW8Num11">
    <w:name w:val="WW8Num11"/>
    <w:qFormat/>
    <w:rsid w:val="000A1D00"/>
  </w:style>
  <w:style w:type="numbering" w:customStyle="1" w:styleId="WW8Num12">
    <w:name w:val="WW8Num12"/>
    <w:qFormat/>
    <w:rsid w:val="000A1D00"/>
  </w:style>
  <w:style w:type="numbering" w:customStyle="1" w:styleId="WW8Num13">
    <w:name w:val="WW8Num13"/>
    <w:qFormat/>
    <w:rsid w:val="000A1D00"/>
  </w:style>
  <w:style w:type="numbering" w:customStyle="1" w:styleId="WW8Num14">
    <w:name w:val="WW8Num14"/>
    <w:qFormat/>
    <w:rsid w:val="000A1D00"/>
  </w:style>
  <w:style w:type="numbering" w:customStyle="1" w:styleId="WW8Num15">
    <w:name w:val="WW8Num15"/>
    <w:qFormat/>
    <w:rsid w:val="000A1D00"/>
  </w:style>
  <w:style w:type="numbering" w:customStyle="1" w:styleId="WW8Num16">
    <w:name w:val="WW8Num16"/>
    <w:qFormat/>
    <w:rsid w:val="000A1D00"/>
  </w:style>
  <w:style w:type="numbering" w:customStyle="1" w:styleId="WW8Num17">
    <w:name w:val="WW8Num17"/>
    <w:qFormat/>
    <w:rsid w:val="000A1D00"/>
  </w:style>
  <w:style w:type="numbering" w:customStyle="1" w:styleId="WW8Num18">
    <w:name w:val="WW8Num18"/>
    <w:qFormat/>
    <w:rsid w:val="000A1D00"/>
  </w:style>
  <w:style w:type="numbering" w:customStyle="1" w:styleId="WW8Num19">
    <w:name w:val="WW8Num19"/>
    <w:qFormat/>
    <w:rsid w:val="000A1D00"/>
  </w:style>
  <w:style w:type="numbering" w:customStyle="1" w:styleId="WW8Num20">
    <w:name w:val="WW8Num20"/>
    <w:qFormat/>
    <w:rsid w:val="000A1D00"/>
  </w:style>
  <w:style w:type="numbering" w:customStyle="1" w:styleId="WW8Num21">
    <w:name w:val="WW8Num21"/>
    <w:qFormat/>
    <w:rsid w:val="000A1D00"/>
  </w:style>
  <w:style w:type="numbering" w:customStyle="1" w:styleId="WW8Num22">
    <w:name w:val="WW8Num22"/>
    <w:qFormat/>
    <w:rsid w:val="000A1D00"/>
  </w:style>
  <w:style w:type="numbering" w:customStyle="1" w:styleId="WW8Num23">
    <w:name w:val="WW8Num23"/>
    <w:qFormat/>
    <w:rsid w:val="000A1D00"/>
  </w:style>
  <w:style w:type="numbering" w:customStyle="1" w:styleId="WW8Num24">
    <w:name w:val="WW8Num24"/>
    <w:qFormat/>
    <w:rsid w:val="000A1D00"/>
  </w:style>
  <w:style w:type="numbering" w:customStyle="1" w:styleId="WW8Num25">
    <w:name w:val="WW8Num25"/>
    <w:qFormat/>
    <w:rsid w:val="000A1D00"/>
  </w:style>
  <w:style w:type="numbering" w:customStyle="1" w:styleId="WW8Num26">
    <w:name w:val="WW8Num26"/>
    <w:qFormat/>
    <w:rsid w:val="000A1D00"/>
  </w:style>
  <w:style w:type="numbering" w:customStyle="1" w:styleId="WW8Num27">
    <w:name w:val="WW8Num27"/>
    <w:qFormat/>
    <w:rsid w:val="000A1D00"/>
  </w:style>
  <w:style w:type="numbering" w:customStyle="1" w:styleId="WW8Num28">
    <w:name w:val="WW8Num28"/>
    <w:qFormat/>
    <w:rsid w:val="000A1D00"/>
  </w:style>
  <w:style w:type="numbering" w:customStyle="1" w:styleId="WWNum17">
    <w:name w:val="WWNum17"/>
    <w:basedOn w:val="a4"/>
    <w:rsid w:val="000A1D00"/>
    <w:pPr>
      <w:numPr>
        <w:numId w:val="33"/>
      </w:numPr>
    </w:pPr>
  </w:style>
  <w:style w:type="numbering" w:customStyle="1" w:styleId="WWNum13">
    <w:name w:val="WWNum13"/>
    <w:basedOn w:val="a4"/>
    <w:rsid w:val="000A1D00"/>
    <w:pPr>
      <w:numPr>
        <w:numId w:val="35"/>
      </w:numPr>
    </w:pPr>
  </w:style>
  <w:style w:type="paragraph" w:styleId="af">
    <w:name w:val="Title"/>
    <w:basedOn w:val="a1"/>
    <w:next w:val="a1"/>
    <w:link w:val="ae"/>
    <w:qFormat/>
    <w:rsid w:val="000A1D00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1f3">
    <w:name w:val="Заголовок Знак1"/>
    <w:basedOn w:val="a2"/>
    <w:uiPriority w:val="10"/>
    <w:rsid w:val="000A1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rmal (Web)"/>
    <w:basedOn w:val="a1"/>
    <w:uiPriority w:val="99"/>
    <w:semiHidden/>
    <w:unhideWhenUsed/>
    <w:rsid w:val="000A1D0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11614</Words>
  <Characters>66206</Characters>
  <Application>Microsoft Office Word</Application>
  <DocSecurity>0</DocSecurity>
  <Lines>551</Lines>
  <Paragraphs>155</Paragraphs>
  <ScaleCrop>false</ScaleCrop>
  <Company/>
  <LinksUpToDate>false</LinksUpToDate>
  <CharactersWithSpaces>77665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2023-07-19T17:03:00Z</dcterms:created>
  <dcterms:modified xsi:type="dcterms:W3CDTF">2023-08-18T06:10:00Z</dcterms:modified>
</cp:coreProperties>
</file>