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5FC29" w14:textId="77777777" w:rsidR="00561C44" w:rsidRPr="00CF0C56" w:rsidRDefault="00561C44" w:rsidP="00CF0C56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CF0C56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CF0C56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6792B0CA" w14:textId="77777777" w:rsidR="00561C44" w:rsidRPr="00CF0C56" w:rsidRDefault="00561C44" w:rsidP="00CF0C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1997A3D" w14:textId="00FFCA7C" w:rsidR="00557F25" w:rsidRPr="00CF0C56" w:rsidRDefault="00561C44" w:rsidP="00CF0C5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0C56">
        <w:rPr>
          <w:rFonts w:ascii="Times New Roman" w:hAnsi="Times New Roman"/>
          <w:b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sz w:val="24"/>
          <w:szCs w:val="24"/>
        </w:rPr>
        <w:t>. </w:t>
      </w:r>
      <w:r w:rsidR="00CF0C56" w:rsidRPr="00CF0C56">
        <w:rPr>
          <w:rFonts w:ascii="Times New Roman" w:hAnsi="Times New Roman"/>
          <w:b/>
          <w:sz w:val="24"/>
          <w:szCs w:val="24"/>
        </w:rPr>
        <w:t xml:space="preserve"> Р</w:t>
      </w:r>
      <w:r w:rsidR="00557F25" w:rsidRPr="00CF0C56">
        <w:rPr>
          <w:rFonts w:ascii="Times New Roman" w:hAnsi="Times New Roman"/>
          <w:b/>
          <w:sz w:val="24"/>
          <w:szCs w:val="24"/>
        </w:rPr>
        <w:t>абочая программа по учебному предмету «Информатика» (углублённый уровень).</w:t>
      </w:r>
    </w:p>
    <w:p w14:paraId="17F33973" w14:textId="28D9FBE4" w:rsidR="00557F25" w:rsidRPr="00CF0C56" w:rsidRDefault="00561C44" w:rsidP="00CF0C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F0C56">
        <w:rPr>
          <w:rFonts w:ascii="Times New Roman" w:hAnsi="Times New Roman"/>
          <w:sz w:val="24"/>
          <w:szCs w:val="24"/>
        </w:rPr>
        <w:t>28</w:t>
      </w:r>
      <w:r w:rsidR="00557F25" w:rsidRPr="00CF0C56">
        <w:rPr>
          <w:rFonts w:ascii="Times New Roman" w:hAnsi="Times New Roman"/>
          <w:sz w:val="24"/>
          <w:szCs w:val="24"/>
        </w:rPr>
        <w:t xml:space="preserve">.1.  </w:t>
      </w:r>
      <w:r w:rsidR="00CF0C56" w:rsidRPr="00CF0C56">
        <w:rPr>
          <w:rFonts w:ascii="Times New Roman" w:hAnsi="Times New Roman"/>
          <w:sz w:val="24"/>
          <w:szCs w:val="24"/>
        </w:rPr>
        <w:t>Р</w:t>
      </w:r>
      <w:r w:rsidR="00557F25" w:rsidRPr="00CF0C56">
        <w:rPr>
          <w:rFonts w:ascii="Times New Roman" w:hAnsi="Times New Roman"/>
          <w:sz w:val="24"/>
          <w:szCs w:val="24"/>
        </w:rPr>
        <w:t>абочая программа по учебному предмету «Информатика» (углублённый уровень)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14:paraId="68EFA899" w14:textId="2B25A9F7" w:rsidR="00557F25" w:rsidRPr="00CF0C56" w:rsidRDefault="00561C44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28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>.2. Пояснительная записка отражает общие цели и задачи информатики,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4D23DBC9" w14:textId="25E0C9AF" w:rsidR="00557F25" w:rsidRPr="00CF0C56" w:rsidRDefault="00561C44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28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73B37E91" w14:textId="688E6B08" w:rsidR="00557F25" w:rsidRPr="00CF0C56" w:rsidRDefault="00561C44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28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 xml:space="preserve">.4. Планируемые результаты освоения программы по информатике включают личностные, метапредметные результаты за весь период </w:t>
      </w:r>
      <w:proofErr w:type="gramStart"/>
      <w:r w:rsidR="00557F25" w:rsidRPr="00CF0C56">
        <w:rPr>
          <w:rFonts w:ascii="Times New Roman" w:eastAsia="SchoolBookSanPin" w:hAnsi="Times New Roman"/>
          <w:sz w:val="24"/>
          <w:szCs w:val="24"/>
        </w:rPr>
        <w:t>обучения  на</w:t>
      </w:r>
      <w:proofErr w:type="gramEnd"/>
      <w:r w:rsidR="00557F25" w:rsidRPr="00CF0C56">
        <w:rPr>
          <w:rFonts w:ascii="Times New Roman" w:eastAsia="SchoolBookSanPin" w:hAnsi="Times New Roman"/>
          <w:sz w:val="24"/>
          <w:szCs w:val="24"/>
        </w:rPr>
        <w:t xml:space="preserve"> уровне среднего общего образования, а также предметные достижения обучающегося за каждый год обучения.</w:t>
      </w:r>
    </w:p>
    <w:p w14:paraId="7007A008" w14:textId="77777777" w:rsidR="00CF0C56" w:rsidRDefault="00CF0C56" w:rsidP="00CF0C56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sz w:val="24"/>
          <w:szCs w:val="24"/>
        </w:rPr>
      </w:pPr>
    </w:p>
    <w:p w14:paraId="480B64A1" w14:textId="17FC4321" w:rsidR="00557F25" w:rsidRPr="00CF0C56" w:rsidRDefault="00561C44" w:rsidP="00CF0C56">
      <w:pPr>
        <w:spacing w:after="0" w:line="240" w:lineRule="auto"/>
        <w:ind w:firstLine="709"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CF0C56">
        <w:rPr>
          <w:rFonts w:ascii="Times New Roman" w:eastAsia="OfficinaSansBoldITC" w:hAnsi="Times New Roman"/>
          <w:b/>
          <w:sz w:val="24"/>
          <w:szCs w:val="24"/>
        </w:rPr>
        <w:t>28</w:t>
      </w:r>
      <w:r w:rsidR="00557F25" w:rsidRPr="00CF0C56">
        <w:rPr>
          <w:rFonts w:ascii="Times New Roman" w:eastAsia="OfficinaSansBoldITC" w:hAnsi="Times New Roman"/>
          <w:b/>
          <w:sz w:val="24"/>
          <w:szCs w:val="24"/>
        </w:rPr>
        <w:t>.5. Пояснительная записка.</w:t>
      </w:r>
    </w:p>
    <w:p w14:paraId="78205A50" w14:textId="1FF7629C" w:rsidR="00557F25" w:rsidRPr="00CF0C56" w:rsidRDefault="00561C44" w:rsidP="00CF0C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F0C56">
        <w:rPr>
          <w:rFonts w:ascii="Times New Roman" w:eastAsia="OfficinaSansBoldITC" w:hAnsi="Times New Roman"/>
          <w:sz w:val="24"/>
          <w:szCs w:val="24"/>
        </w:rPr>
        <w:t>28</w:t>
      </w:r>
      <w:r w:rsidR="00557F25" w:rsidRPr="00CF0C56">
        <w:rPr>
          <w:rFonts w:ascii="Times New Roman" w:eastAsia="OfficinaSansBoldITC" w:hAnsi="Times New Roman"/>
          <w:sz w:val="24"/>
          <w:szCs w:val="24"/>
        </w:rPr>
        <w:t>.5.1. 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>Программа по информатике (углублённый уровень) на уровне среднего общего образования разработана</w:t>
      </w:r>
      <w:r w:rsidR="00557F25" w:rsidRPr="00CF0C56">
        <w:rPr>
          <w:rFonts w:ascii="Times New Roman" w:hAnsi="Times New Roman"/>
          <w:sz w:val="24"/>
          <w:szCs w:val="24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0C35A980" w14:textId="2F569B79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.5.2. П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 и темам курса, определяет распределение его по классам (годам изучения), даёт примерное распределение учебных часов по тематическим разделам курса  и рекомендуемую (примерную) последовательность их изучения с учётом </w:t>
      </w:r>
      <w:proofErr w:type="spell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proofErr w:type="spell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внутрипредметных</w:t>
      </w:r>
      <w:proofErr w:type="spell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связей, логики учебного процесса, возрастных особенностей обучающихся.</w:t>
      </w:r>
    </w:p>
    <w:p w14:paraId="01B43F7D" w14:textId="4F7F0162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.5.3.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по информатике определяет 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количественные  и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качественные характеристики учебного материала для каждого года изучения, 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7AF4436C" w14:textId="79D7B87A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.5.4.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Информатика в среднем общем образовании отражает:</w:t>
      </w:r>
    </w:p>
    <w:p w14:paraId="07CB7C1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464B13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5EF2E32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междисциплинарный характер информатики и информационной деятельности.</w:t>
      </w:r>
    </w:p>
    <w:p w14:paraId="03CC1C3E" w14:textId="4C96E6C2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.5.5.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опирается  на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интерпретацию и обобщение этого опыта.</w:t>
      </w:r>
    </w:p>
    <w:p w14:paraId="48643577" w14:textId="56C9A56A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.5.6.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области,  так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 в смежных с ней областях. Они включают в себя:</w:t>
      </w:r>
    </w:p>
    <w:p w14:paraId="4763DFE3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ключевыми понятиями и закономерностями, на которых строится данная предметная область, распознавание соответствующих им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признаков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5D90D025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178DFCA0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3D215028" w14:textId="59FCF9D1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.5.7.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 в организациях профессионального образования 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420CD3B1" w14:textId="3D9313C7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.5.8.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Основная цель изучения учебного предмета «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Информатика»  на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углублённом уровне среднего общего образования – обеспечение дальнейшего развития информационных компетенций обучающегося, его готовности к жизни 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0121F9E2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0F7BF8A5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сформированность основ логического и алгоритмического мышления;</w:t>
      </w:r>
    </w:p>
    <w:p w14:paraId="21FE857F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критериев  с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определённой системой ценностей, проверять на достоверность и обобщать информацию;</w:t>
      </w:r>
    </w:p>
    <w:p w14:paraId="3C5416E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сформированность представлений о влиянии информационных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технологий  на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00FFF2EE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6173D12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Style w:val="Bold"/>
          <w:rFonts w:ascii="Times New Roman" w:hAnsi="Times New Roman" w:cs="Times New Roman"/>
          <w:b w:val="0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создание условий для развития навыков учебной, проектной, научно-исследовательской и творческой деятельности, мотивации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обучающихся  к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саморазвитию.</w:t>
      </w:r>
    </w:p>
    <w:p w14:paraId="748EC69C" w14:textId="688FFD0C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.5.9.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14:paraId="246649C8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Цифровая грамотность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Интернет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использованию интернет-сервисов, информационной безопасности.</w:t>
      </w:r>
    </w:p>
    <w:p w14:paraId="032941EC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Теоретические основы информатики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0D29A0D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Алгоритмы и программирование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» направлен на развитие алгоритмического мышления, разработку алгоритмов и оценку их сложности,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формирование навыков реализации программ на языках программирования высокого уровня.</w:t>
      </w:r>
    </w:p>
    <w:p w14:paraId="0A6CE215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Информационные технологии</w:t>
      </w:r>
      <w:r w:rsidRPr="00CF0C56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0E2A05B1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7D290467" w14:textId="4B818868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.5.10. 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Углублённый уровень изучения информатики 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рекомендуется  для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технологического профиля, ориентированного на инженерную  и информационную сферы деятельности. Углублённый уровень изучения информатики обеспечивает: подготовку обучающихся, 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ориентированных  на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специальности в области информационных технологий и инженерные специальности, участие в проектной и исследовательской деятельности, связанной 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99AF0F6" w14:textId="100BB50E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.5.11. Последовательность изучения тем в пределах одного года обучения может быть изменена по усмотрению учителя при подготовке рабочей </w:t>
      </w:r>
      <w:proofErr w:type="gramStart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>программы  и</w:t>
      </w:r>
      <w:proofErr w:type="gramEnd"/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поурочного планирования.</w:t>
      </w:r>
    </w:p>
    <w:p w14:paraId="381AC57D" w14:textId="6DB03B8C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Toc118725202"/>
      <w:bookmarkStart w:id="1" w:name="_Toc118725197"/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.5.12. </w:t>
      </w:r>
      <w:r w:rsidR="00557F25" w:rsidRPr="00CF0C56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информатики – 272 часа: в 10 классе – 136 часов (4 часа в неделю), в 11 классе – 136 часов (4 </w:t>
      </w:r>
      <w:proofErr w:type="gramStart"/>
      <w:r w:rsidR="00557F25" w:rsidRPr="00CF0C56">
        <w:rPr>
          <w:rFonts w:ascii="Times New Roman" w:hAnsi="Times New Roman"/>
          <w:sz w:val="24"/>
          <w:szCs w:val="24"/>
        </w:rPr>
        <w:t>часа  в</w:t>
      </w:r>
      <w:proofErr w:type="gramEnd"/>
      <w:r w:rsidR="00557F25" w:rsidRPr="00CF0C56">
        <w:rPr>
          <w:rFonts w:ascii="Times New Roman" w:hAnsi="Times New Roman"/>
          <w:sz w:val="24"/>
          <w:szCs w:val="24"/>
        </w:rPr>
        <w:t xml:space="preserve"> неделю).</w:t>
      </w:r>
    </w:p>
    <w:p w14:paraId="6F933A75" w14:textId="77777777" w:rsidR="00CF0C56" w:rsidRDefault="00CF0C56" w:rsidP="00CF0C56">
      <w:pPr>
        <w:pStyle w:val="body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7617281F" w14:textId="3F07570C" w:rsidR="00557F25" w:rsidRPr="00CF0C56" w:rsidRDefault="00561C44" w:rsidP="00CF0C56">
      <w:pPr>
        <w:pStyle w:val="body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F0C56">
        <w:rPr>
          <w:rFonts w:ascii="Times New Roman" w:hAnsi="Times New Roman"/>
          <w:b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color w:val="auto"/>
          <w:sz w:val="24"/>
          <w:szCs w:val="24"/>
        </w:rPr>
        <w:t>.6.Содержание обучения в 10 классе.</w:t>
      </w:r>
      <w:bookmarkEnd w:id="0"/>
    </w:p>
    <w:p w14:paraId="716B13B0" w14:textId="6B17C992" w:rsidR="00557F25" w:rsidRPr="00CF0C56" w:rsidRDefault="00561C44" w:rsidP="00CF0C56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.6.1.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Цифровая грамотность.</w:t>
      </w:r>
    </w:p>
    <w:p w14:paraId="33DF2C7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техники безопасности и гигиены при работе с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компьютерами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другими компонентами цифрового окружения.</w:t>
      </w:r>
    </w:p>
    <w:p w14:paraId="13B9AFDE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559C9AEF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73F0A10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715DAFED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Файловые системы. Принципы размещения и именования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файлов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долговременной памяти. Шаблоны для описания групп файлов.</w:t>
      </w:r>
    </w:p>
    <w:p w14:paraId="32330E0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Программное обеспечение. Лицензирование программного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обеспечения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цифровых ресурсов. Проприетарное и свободное программное обеспечение. Коммерческое и некоммерческое использование программного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обеспечения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6BAD46C1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</w:t>
      </w:r>
    </w:p>
    <w:p w14:paraId="718046C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61276900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3FF40DD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10C335EA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информации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2BF818D1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67DCD65A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Виженера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. Алгоритм шифрования RSA. </w:t>
      </w:r>
    </w:p>
    <w:p w14:paraId="1E181F07" w14:textId="3DC42685" w:rsidR="00557F25" w:rsidRPr="00CF0C56" w:rsidRDefault="00561C44" w:rsidP="00CF0C56">
      <w:pPr>
        <w:pStyle w:val="body2mm"/>
        <w:spacing w:before="0" w:line="240" w:lineRule="auto"/>
        <w:ind w:firstLine="709"/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.6.2.</w:t>
      </w:r>
      <w:r w:rsidR="00557F25" w:rsidRPr="00CF0C56">
        <w:rPr>
          <w:rFonts w:ascii="Times New Roman" w:hAnsi="Times New Roman"/>
          <w:b/>
          <w:bCs/>
          <w:color w:val="auto"/>
          <w:sz w:val="24"/>
          <w:szCs w:val="24"/>
        </w:rPr>
        <w:t>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Теоретические основы информатики.</w:t>
      </w:r>
    </w:p>
    <w:p w14:paraId="1E6B0B5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Информация, данные и знания. Информационные процессы в природе, технике и обществе.</w:t>
      </w:r>
    </w:p>
    <w:p w14:paraId="0B9EBA2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Непрерывные и дискретные величины и сигналы. Необходимость дискретизации информации, предназначенной для хранения, передачи и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обработки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цифровых системах.</w:t>
      </w:r>
    </w:p>
    <w:p w14:paraId="635786A9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Фано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>. Построение однозначно декодируемых кодов с помощью дерева.  Единицы измерения количества информации. Алфавитный подход к оценке количества информации.</w:t>
      </w:r>
    </w:p>
    <w:p w14:paraId="2FD5F935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Italic"/>
          <w:rFonts w:ascii="Times New Roman" w:eastAsia="Calibri" w:hAnsi="Times New Roman" w:cs="Times New Roman"/>
          <w:i w:val="0"/>
          <w:iCs w:val="0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Системы счисления. Развёрнутая запись целых и дробных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чисел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>-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ичной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системы счисления в десятичную. Алгоритм перевода конечной 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>-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ичной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дроби в десятичную. Алгоритм перевода целого числа из десятичной системы счисления в 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>-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ичную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. Перевод конечной десятичной дроби в 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>-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ичную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. Двоичная, восьмеричная и шестнадцатеричная системы счисления, связь между ними. Арифметические операции в позиционных системах счисления. </w:t>
      </w:r>
      <w:r w:rsidRPr="00CF0C56">
        <w:rPr>
          <w:rStyle w:val="Italic"/>
          <w:rFonts w:ascii="Times New Roman" w:eastAsia="Calibri" w:hAnsi="Times New Roman" w:cs="Times New Roman"/>
          <w:i w:val="0"/>
          <w:iCs w:val="0"/>
          <w:color w:val="auto"/>
          <w:sz w:val="24"/>
          <w:szCs w:val="24"/>
        </w:rPr>
        <w:t>Троичная уравновешенная система счисления. Двоично-десятичная система счисления.</w:t>
      </w:r>
    </w:p>
    <w:p w14:paraId="3EC62ABD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53626F3F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0252B4E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Кодирование звука. Оценка информационного объёма звуковых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данных  при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заданных частоте дискретизации и разрядности кодирования.</w:t>
      </w:r>
    </w:p>
    <w:p w14:paraId="39F1F248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Алгебра логики. Понятие высказывания.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Высказывательные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формы (предикаты). Кванторы существования и всеобщности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11E8862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206E85E5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4B1356DE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3FF850B9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Канонические формы логических выражений. Совершенные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дизъюнктивные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конъюнктивные нормальные формы, алгоритмы их построения по таблице истинности.</w:t>
      </w:r>
    </w:p>
    <w:p w14:paraId="343DAD6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Логические элементы в составе компьютера. Триггер. Сумматор. Многоразрядный сумматор. Построение схем на логических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элементах  по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заданному логическому выражению. Запись логического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выражения  по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логической схеме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3D31832F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дополнительный  код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отрицательных чисел.</w:t>
      </w:r>
    </w:p>
    <w:p w14:paraId="2F828235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3CCA06D1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Представление вещественных чисел в памяти компьютера. Значащая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часть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2D74586B" w14:textId="79EF8E67" w:rsidR="00557F25" w:rsidRPr="00CF0C56" w:rsidRDefault="00561C44" w:rsidP="00CF0C56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.6.3.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Алгоритмы и программирование.</w:t>
      </w:r>
    </w:p>
    <w:p w14:paraId="6370C83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8BD49BB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10C278C8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0FA04F3A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Язык программирования (Python, Java,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140C0AE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2D0A5D64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01AD7E4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Нахождение всех простых чисел в заданном диапазоне. Представление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числа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виде набора простых сомножителей. Алгоритм быстрого возведения в степень.</w:t>
      </w:r>
    </w:p>
    <w:p w14:paraId="77D21F10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52FEAEA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0F7E7D8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02A192FC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14:paraId="0B908E3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числа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символьную строку и обратно.</w:t>
      </w:r>
    </w:p>
    <w:p w14:paraId="43AC7E18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4B6E2C56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QuickSort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>). Двоичный поиск в отсортированном массиве.</w:t>
      </w:r>
    </w:p>
    <w:p w14:paraId="5CA7B0B0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Двумерные массивы (матрицы). Алгоритмы обработки двумерных массивов: заполнение двумерного числового массива по заданным правилам, поиск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элемента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28323AC9" w14:textId="365B67E5" w:rsidR="00557F25" w:rsidRPr="00CF0C56" w:rsidRDefault="00561C44" w:rsidP="00CF0C56">
      <w:pPr>
        <w:pStyle w:val="body2mm"/>
        <w:spacing w:before="0" w:line="240" w:lineRule="auto"/>
        <w:ind w:firstLine="709"/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.6.4.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Информационные технологии.</w:t>
      </w:r>
    </w:p>
    <w:p w14:paraId="2A060B9C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автозамены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рецензирования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>.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44F82A4D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сервисы  для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обработки и представления данных. Большие данные. Машинное обучение.</w:t>
      </w:r>
      <w:r w:rsidRPr="00CF0C56"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  <w:t xml:space="preserve"> Интеллектуальный анализ данных</w:t>
      </w:r>
      <w:r w:rsidRPr="00CF0C56">
        <w:rPr>
          <w:rStyle w:val="Italic"/>
          <w:rFonts w:ascii="Times New Roman" w:eastAsia="Calibri" w:hAnsi="Times New Roman" w:cs="Times New Roman"/>
          <w:i w:val="0"/>
          <w:iCs w:val="0"/>
          <w:color w:val="auto"/>
          <w:sz w:val="24"/>
          <w:szCs w:val="24"/>
        </w:rPr>
        <w:t>.</w:t>
      </w:r>
    </w:p>
    <w:p w14:paraId="7F7BA28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451673ED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7E3680ED" w14:textId="77777777" w:rsidR="00CF0C56" w:rsidRDefault="00CF0C56" w:rsidP="00CF0C56">
      <w:pPr>
        <w:pStyle w:val="body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2" w:name="_Toc118725203"/>
    </w:p>
    <w:p w14:paraId="096A1A27" w14:textId="7A762433" w:rsidR="00557F25" w:rsidRPr="00CF0C56" w:rsidRDefault="00561C44" w:rsidP="00CF0C56">
      <w:pPr>
        <w:pStyle w:val="body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F0C56">
        <w:rPr>
          <w:rFonts w:ascii="Times New Roman" w:hAnsi="Times New Roman"/>
          <w:b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color w:val="auto"/>
          <w:sz w:val="24"/>
          <w:szCs w:val="24"/>
        </w:rPr>
        <w:t xml:space="preserve">.7. Содержание обучения в </w:t>
      </w:r>
      <w:r w:rsidR="00557F25" w:rsidRPr="00CF0C56">
        <w:rPr>
          <w:rFonts w:ascii="Times New Roman" w:hAnsi="Times New Roman" w:cs="Times New Roman"/>
          <w:b/>
          <w:color w:val="auto"/>
          <w:sz w:val="24"/>
          <w:szCs w:val="24"/>
        </w:rPr>
        <w:t>11 класс</w:t>
      </w:r>
      <w:bookmarkEnd w:id="2"/>
      <w:r w:rsidR="00557F25" w:rsidRPr="00CF0C56">
        <w:rPr>
          <w:rFonts w:ascii="Times New Roman" w:hAnsi="Times New Roman" w:cs="Times New Roman"/>
          <w:b/>
          <w:color w:val="auto"/>
          <w:sz w:val="24"/>
          <w:szCs w:val="24"/>
        </w:rPr>
        <w:t>е.</w:t>
      </w:r>
    </w:p>
    <w:p w14:paraId="4679EF7B" w14:textId="3CDDF51D" w:rsidR="00557F25" w:rsidRPr="00CF0C56" w:rsidRDefault="00561C44" w:rsidP="00CF0C56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.7.1.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Теоретические основы информатики</w:t>
      </w:r>
      <w:r w:rsidR="00557F25" w:rsidRPr="00CF0C56">
        <w:rPr>
          <w:rStyle w:val="Bold"/>
          <w:rFonts w:ascii="Times New Roman" w:hAnsi="Times New Roman" w:cs="Times New Roman"/>
          <w:color w:val="auto"/>
          <w:sz w:val="24"/>
          <w:szCs w:val="24"/>
        </w:rPr>
        <w:t>.</w:t>
      </w:r>
    </w:p>
    <w:p w14:paraId="4EE52D0E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48FE571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14:paraId="605FE180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Скорость передачи данных. Зависимость времени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передачи  от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информационного объёма данных и характеристик канала связи. Причины возникновения ошибок при передаче данных. Коды, позволяющие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обнаруживать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исправлять ошибки, возникающие при передаче данных. Расстояние Хэмминга. Кодирование с повторением битов. Коды Хэмминга.</w:t>
      </w:r>
    </w:p>
    <w:p w14:paraId="595AC4AA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0A378D7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103A002B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1C253C7A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5B8DD96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6BDA306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Средства искусственного интеллекта. Сервисы машинного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перевода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2C7F3C5A" w14:textId="6F1830A0" w:rsidR="00557F25" w:rsidRPr="00CF0C56" w:rsidRDefault="00561C44" w:rsidP="00CF0C56">
      <w:pPr>
        <w:pStyle w:val="body2mm"/>
        <w:spacing w:before="0" w:line="240" w:lineRule="auto"/>
        <w:ind w:firstLine="709"/>
        <w:rPr>
          <w:rStyle w:val="Bold"/>
          <w:rFonts w:ascii="Times New Roman" w:hAnsi="Times New Roman" w:cs="Times New Roman"/>
          <w:b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.7.2.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Алгоритмы и программирование</w:t>
      </w:r>
      <w:r w:rsidR="00557F25" w:rsidRPr="00CF0C56">
        <w:rPr>
          <w:rStyle w:val="Bold"/>
          <w:rFonts w:ascii="Times New Roman" w:hAnsi="Times New Roman" w:cs="Times New Roman"/>
          <w:color w:val="auto"/>
          <w:sz w:val="24"/>
          <w:szCs w:val="24"/>
        </w:rPr>
        <w:t>.</w:t>
      </w:r>
    </w:p>
    <w:p w14:paraId="283B223D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Чёрча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–Тьюринга. </w:t>
      </w:r>
    </w:p>
    <w:p w14:paraId="7F9D33F5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4CDF27E1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Поиск простых чисел в заданном диапазоне с помощью алгоритма «решето Эратосфена».</w:t>
      </w:r>
    </w:p>
    <w:p w14:paraId="2809AF8B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Многоразрядные целые числа, задачи длинной арифметики.</w:t>
      </w:r>
    </w:p>
    <w:p w14:paraId="16A021F1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1842E81B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59CF0735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Очереди. Использование очереди для временного хранения данных.</w:t>
      </w:r>
    </w:p>
    <w:p w14:paraId="76546D51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Алгоритмы на графах. Построение минимального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остовного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Дейкстры</w:t>
      </w:r>
      <w:proofErr w:type="spell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FF2C04D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3EC817D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14:paraId="1D46C8EE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Понятие об объектно-ориентированном программировании.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Объекты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3F970CAE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20CE4E39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Обзор языков программирования. Понятие о парадигмах программирования. </w:t>
      </w:r>
    </w:p>
    <w:p w14:paraId="259BA079" w14:textId="572F2B6C" w:rsidR="00557F25" w:rsidRPr="00CF0C56" w:rsidRDefault="00561C44" w:rsidP="00CF0C56">
      <w:pPr>
        <w:pStyle w:val="body2mm"/>
        <w:spacing w:before="0" w:line="240" w:lineRule="auto"/>
        <w:ind w:firstLine="709"/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color w:val="auto"/>
          <w:sz w:val="24"/>
          <w:szCs w:val="24"/>
        </w:rPr>
        <w:t>.7.3.</w:t>
      </w:r>
      <w:r w:rsidR="00557F25" w:rsidRPr="00CF0C56">
        <w:rPr>
          <w:rFonts w:ascii="Times New Roman" w:hAnsi="Times New Roman"/>
          <w:b/>
          <w:bCs/>
          <w:color w:val="auto"/>
          <w:sz w:val="24"/>
          <w:szCs w:val="24"/>
        </w:rPr>
        <w:t> </w:t>
      </w:r>
      <w:r w:rsidR="00557F25" w:rsidRPr="00CF0C56">
        <w:rPr>
          <w:rStyle w:val="Bold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Информационные технологии</w:t>
      </w:r>
    </w:p>
    <w:p w14:paraId="5E680B89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588F6ED8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119C39C6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31612A96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Вероятностные модели. Методы Монте-Карло. Имитационное моделирование. Системы массового обслуживания.</w:t>
      </w:r>
    </w:p>
    <w:p w14:paraId="77AB852B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Табличные (реляционные) базы данных. Таблица – представление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сведений  об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0A20CA2C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Italic"/>
          <w:rFonts w:ascii="Times New Roman" w:eastAsia="Calibri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26F89DBA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HTML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каскадных таблиц стилей (CSS). Сценарии на языке JavaScript. Формы на веб-странице.</w:t>
      </w:r>
    </w:p>
    <w:p w14:paraId="2AC7B4B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Размещение веб-сайтов. Услуга хостинга. Загрузка файлов на сайт.</w:t>
      </w:r>
    </w:p>
    <w:p w14:paraId="4A6BFF7C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2C350453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08F3BA8C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094850E6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14:paraId="0BFD0FFE" w14:textId="77777777" w:rsidR="00CF0C56" w:rsidRDefault="00CF0C56" w:rsidP="00CF0C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6543855" w14:textId="23266B22" w:rsidR="00557F25" w:rsidRPr="00CF0C56" w:rsidRDefault="00561C44" w:rsidP="00CF0C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0C56">
        <w:rPr>
          <w:rFonts w:ascii="Times New Roman" w:hAnsi="Times New Roman"/>
          <w:b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sz w:val="24"/>
          <w:szCs w:val="24"/>
        </w:rPr>
        <w:t>.8. Планируемые результаты освоения программы по информатике (углублённый уровень) на уровне среднего общего образования</w:t>
      </w:r>
      <w:bookmarkEnd w:id="1"/>
      <w:r w:rsidR="00557F25" w:rsidRPr="00CF0C56">
        <w:rPr>
          <w:rFonts w:ascii="Times New Roman" w:hAnsi="Times New Roman"/>
          <w:b/>
          <w:sz w:val="24"/>
          <w:szCs w:val="24"/>
        </w:rPr>
        <w:t>.</w:t>
      </w:r>
    </w:p>
    <w:p w14:paraId="5801F83C" w14:textId="6138E9D0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b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color w:val="auto"/>
          <w:sz w:val="24"/>
          <w:szCs w:val="24"/>
        </w:rPr>
        <w:t>.8.1. </w:t>
      </w:r>
      <w:r w:rsidR="00557F25" w:rsidRPr="00CF0C56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5E9CEA17" w14:textId="3732390F" w:rsidR="00557F25" w:rsidRPr="00CF0C56" w:rsidRDefault="00561C44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.8.2. В результате изучения информатики на уровне среднего общего </w:t>
      </w:r>
      <w:r w:rsidR="00557F25"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образования у обучающегося будут сформированы следующие личностные результаты: </w:t>
      </w:r>
    </w:p>
    <w:p w14:paraId="44CD5B75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1) гражданского воспитания:</w:t>
      </w:r>
    </w:p>
    <w:p w14:paraId="153A6EF3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осознание своих конституционных прав и обязанностей, уважение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закона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правопорядка, соблюдение основополагающих норм информационного права  и информационной безопасности;</w:t>
      </w:r>
    </w:p>
    <w:p w14:paraId="7DBF12C7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6404678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2) патриотического воспитания:</w:t>
      </w:r>
    </w:p>
    <w:p w14:paraId="0ADC2BE9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ценностное отношение к историческому наследию, достижениям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России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науке, искусстве, технологиях, понимание значения информатики как науки  в жизни современного общества;</w:t>
      </w:r>
    </w:p>
    <w:p w14:paraId="3B8D339B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3) духовно-нравственного воспитания:</w:t>
      </w:r>
    </w:p>
    <w:p w14:paraId="3301905C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сформированность нравственного сознания, этического поведения;</w:t>
      </w:r>
    </w:p>
    <w:p w14:paraId="5E0BE519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числе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сети Интернет;</w:t>
      </w:r>
    </w:p>
    <w:p w14:paraId="0960DB75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4) эстетического воспитания:</w:t>
      </w:r>
    </w:p>
    <w:p w14:paraId="63CFD62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14:paraId="37571D9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2416DCA9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5) физического воспитания:</w:t>
      </w:r>
    </w:p>
    <w:p w14:paraId="1C1BF8B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14:paraId="78215C98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6) трудового воспитания:</w:t>
      </w:r>
    </w:p>
    <w:p w14:paraId="32EA2470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B84A1D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интерес к сферам профессиональной деятельности,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связанным  с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 и реализовывать собственные жизненные планы;</w:t>
      </w:r>
    </w:p>
    <w:p w14:paraId="0A41CE6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19985E0D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7) экологического воспитания:</w:t>
      </w:r>
    </w:p>
    <w:p w14:paraId="055CCC47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54157212" w14:textId="77777777" w:rsidR="00557F25" w:rsidRPr="00CF0C56" w:rsidRDefault="00557F25" w:rsidP="00CF0C56">
      <w:pPr>
        <w:pStyle w:val="body"/>
        <w:spacing w:line="240" w:lineRule="auto"/>
        <w:ind w:firstLine="709"/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F0C56">
        <w:rPr>
          <w:rStyle w:val="Bolditalic"/>
          <w:rFonts w:ascii="Times New Roman" w:hAnsi="Times New Roman" w:cs="Times New Roman"/>
          <w:b w:val="0"/>
          <w:i w:val="0"/>
          <w:color w:val="auto"/>
          <w:sz w:val="24"/>
          <w:szCs w:val="24"/>
        </w:rPr>
        <w:t>8) ценности научного познания:</w:t>
      </w:r>
    </w:p>
    <w:p w14:paraId="55C5F1CE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25DA60C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45C060B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F0C56">
        <w:rPr>
          <w:rFonts w:ascii="Times New Roman" w:hAnsi="Times New Roman"/>
          <w:sz w:val="24"/>
          <w:szCs w:val="24"/>
        </w:rPr>
        <w:t xml:space="preserve">В процессе достижения личностных результатов освоения </w:t>
      </w:r>
      <w:proofErr w:type="gramStart"/>
      <w:r w:rsidRPr="00CF0C56">
        <w:rPr>
          <w:rFonts w:ascii="Times New Roman" w:hAnsi="Times New Roman"/>
          <w:sz w:val="24"/>
          <w:szCs w:val="24"/>
        </w:rPr>
        <w:t>программы  по</w:t>
      </w:r>
      <w:proofErr w:type="gramEnd"/>
      <w:r w:rsidRPr="00CF0C56">
        <w:rPr>
          <w:rFonts w:ascii="Times New Roman" w:hAnsi="Times New Roman"/>
          <w:sz w:val="24"/>
          <w:szCs w:val="24"/>
        </w:rPr>
        <w:t xml:space="preserve"> информатике у обучающихся совершенствуется эмоциональный интеллект, предполагающий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r w:rsidRPr="00CF0C56">
        <w:rPr>
          <w:rFonts w:ascii="Times New Roman" w:hAnsi="Times New Roman"/>
          <w:sz w:val="24"/>
          <w:szCs w:val="24"/>
        </w:rPr>
        <w:t>:</w:t>
      </w:r>
    </w:p>
    <w:p w14:paraId="004AB721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D602961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Style w:val="Italic"/>
          <w:rFonts w:ascii="Times New Roman" w:eastAsia="Calibri" w:hAnsi="Times New Roman" w:cs="Times New Roman"/>
          <w:i w:val="0"/>
          <w:color w:val="auto"/>
          <w:sz w:val="24"/>
          <w:szCs w:val="24"/>
        </w:rPr>
        <w:lastRenderedPageBreak/>
        <w:t>внутренней мотивации</w:t>
      </w:r>
      <w:r w:rsidRPr="00CF0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включающей стремление к достижению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цели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успеху, оптимизм, инициативность, умение действовать, исходя из своих возможностей;</w:t>
      </w:r>
    </w:p>
    <w:p w14:paraId="7D205783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Style w:val="Italic"/>
          <w:rFonts w:ascii="Times New Roman" w:eastAsia="Calibri" w:hAnsi="Times New Roman" w:cs="Times New Roman"/>
          <w:i w:val="0"/>
          <w:color w:val="auto"/>
          <w:sz w:val="24"/>
          <w:szCs w:val="24"/>
        </w:rPr>
        <w:t>эмпатии</w:t>
      </w:r>
      <w:r w:rsidRPr="00CF0C56">
        <w:rPr>
          <w:rFonts w:ascii="Times New Roman" w:hAnsi="Times New Roman" w:cs="Times New Roman"/>
          <w:i/>
          <w:iCs/>
          <w:color w:val="auto"/>
          <w:sz w:val="24"/>
          <w:szCs w:val="24"/>
        </w:rPr>
        <w:t>,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включающей способность понимать эмоциональное состояние других, учитывать его при осуществлении коммуникации,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способность  к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сочувствию и сопереживанию;</w:t>
      </w:r>
    </w:p>
    <w:p w14:paraId="5CCA2CAE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Style w:val="Italic"/>
          <w:rFonts w:ascii="Times New Roman" w:eastAsia="Calibri" w:hAnsi="Times New Roman" w:cs="Times New Roman"/>
          <w:i w:val="0"/>
          <w:color w:val="auto"/>
          <w:sz w:val="24"/>
          <w:szCs w:val="24"/>
        </w:rPr>
        <w:t>социальных навыков</w:t>
      </w:r>
      <w:r w:rsidRPr="00CF0C56">
        <w:rPr>
          <w:rFonts w:ascii="Times New Roman" w:hAnsi="Times New Roman" w:cs="Times New Roman"/>
          <w:i/>
          <w:color w:val="auto"/>
          <w:sz w:val="24"/>
          <w:szCs w:val="24"/>
        </w:rPr>
        <w:t>,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включающих способность выстраивать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отношения  с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другими людьми, заботиться, проявлять интерес и разрешать конфликты.</w:t>
      </w:r>
    </w:p>
    <w:p w14:paraId="065B3B8C" w14:textId="77777777" w:rsidR="00CF0C56" w:rsidRDefault="00CF0C56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</w:p>
    <w:p w14:paraId="53210539" w14:textId="75082D24" w:rsidR="00557F25" w:rsidRPr="00CF0C56" w:rsidRDefault="00561C44" w:rsidP="00CF0C56">
      <w:pPr>
        <w:pStyle w:val="body"/>
        <w:spacing w:line="240" w:lineRule="auto"/>
        <w:ind w:firstLine="709"/>
        <w:jc w:val="center"/>
        <w:rPr>
          <w:rFonts w:ascii="Times New Roman" w:eastAsia="SchoolBookSanPin" w:hAnsi="Times New Roman"/>
          <w:b/>
          <w:bCs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b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 w:cs="Times New Roman"/>
          <w:b/>
          <w:color w:val="auto"/>
          <w:sz w:val="24"/>
          <w:szCs w:val="24"/>
        </w:rPr>
        <w:t>.8.3. </w:t>
      </w:r>
      <w:r w:rsidR="00557F25" w:rsidRPr="00CF0C56">
        <w:rPr>
          <w:rFonts w:ascii="Times New Roman" w:eastAsia="SchoolBookSanPin" w:hAnsi="Times New Roman"/>
          <w:b/>
          <w:color w:val="auto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</w:t>
      </w:r>
      <w:r w:rsidR="00557F25" w:rsidRPr="00CF0C56">
        <w:rPr>
          <w:rFonts w:ascii="Times New Roman" w:eastAsia="SchoolBookSanPin" w:hAnsi="Times New Roman"/>
          <w:b/>
          <w:bCs/>
          <w:color w:val="auto"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4D238C5" w14:textId="5EC84AF4" w:rsidR="00557F25" w:rsidRPr="00CF0C56" w:rsidRDefault="00561C44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28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>.8.3.1. Овладение универсальными познавательными действиями:</w:t>
      </w:r>
    </w:p>
    <w:p w14:paraId="7FD8A7F7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1) базовые логические действия:</w:t>
      </w:r>
    </w:p>
    <w:p w14:paraId="35B0BD1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14:paraId="5853200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14:paraId="080186DE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определять цели деятельности, задавать параметры и критерии их достижения;</w:t>
      </w:r>
    </w:p>
    <w:p w14:paraId="3D9F9497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выявлять закономерности и противоречия в рассматриваемых явлениях;</w:t>
      </w:r>
    </w:p>
    <w:p w14:paraId="2E14498F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5B56D195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2CB32AC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координировать и выполнять работу в условиях реального,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виртуального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комбинированного взаимодействия;</w:t>
      </w:r>
    </w:p>
    <w:p w14:paraId="707CF27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развивать креативное мышление при решении жизненных проблем.</w:t>
      </w:r>
    </w:p>
    <w:p w14:paraId="046F1887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2) базовые исследовательские действия:</w:t>
      </w:r>
    </w:p>
    <w:p w14:paraId="350C9D3B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3FF89E0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осуществлять различные виды деятельности по получению нового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знания,  его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интерпретации, преобразованию и применению в различных учебных ситуациях,  в том числе при создании учебных и социальных проектов;</w:t>
      </w:r>
    </w:p>
    <w:p w14:paraId="3FD331DC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14:paraId="242C8B0F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5BDF728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63961B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267481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давать оценку новым ситуациям, оценивать приобретённый опыт;</w:t>
      </w:r>
    </w:p>
    <w:p w14:paraId="4F451ED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14:paraId="29BD672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14:paraId="622AA7AB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уметь интегрировать знания из разных предметных областей;</w:t>
      </w:r>
    </w:p>
    <w:p w14:paraId="196F31E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выдвигать новые идеи, предлагать оригинальные подходы и решения, ставить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проблемы и задачи, допускающие альтернативные решения.</w:t>
      </w:r>
    </w:p>
    <w:p w14:paraId="59DB0CA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eastAsia="SchoolBookSanPin" w:hAnsi="Times New Roman"/>
          <w:color w:val="auto"/>
          <w:sz w:val="24"/>
          <w:szCs w:val="24"/>
        </w:rPr>
      </w:pPr>
      <w:r w:rsidRPr="00CF0C56">
        <w:rPr>
          <w:rFonts w:ascii="Times New Roman" w:eastAsia="SchoolBookSanPin" w:hAnsi="Times New Roman"/>
          <w:color w:val="auto"/>
          <w:sz w:val="24"/>
          <w:szCs w:val="24"/>
        </w:rPr>
        <w:t>3) работа с информацией:</w:t>
      </w:r>
    </w:p>
    <w:p w14:paraId="4381BF1B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38D577B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создавать тексты в различных форматах с учётом назначения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информации  и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14:paraId="4062005F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14:paraId="0AB50B91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использовать средства информационных и коммуникационных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технологий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E895EF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570DFB48" w14:textId="520078DD" w:rsidR="00557F25" w:rsidRPr="00CF0C56" w:rsidRDefault="00561C44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28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 xml:space="preserve">.8.3.2. Овладение </w:t>
      </w:r>
      <w:r w:rsidR="00557F25" w:rsidRPr="00CF0C56">
        <w:rPr>
          <w:rFonts w:ascii="Times New Roman" w:eastAsia="SchoolBookSanPin" w:hAnsi="Times New Roman"/>
          <w:bCs/>
          <w:sz w:val="24"/>
          <w:szCs w:val="24"/>
        </w:rPr>
        <w:t>универсальными коммуникативными действиями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>:</w:t>
      </w:r>
    </w:p>
    <w:p w14:paraId="4E6DDE29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1) общение:</w:t>
      </w:r>
    </w:p>
    <w:p w14:paraId="67F09F09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осуществлять коммуникации во всех сферах жизни;</w:t>
      </w:r>
    </w:p>
    <w:p w14:paraId="15121BC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2C140C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7ADF83DC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6BD28023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2) совместная деятельность:</w:t>
      </w:r>
    </w:p>
    <w:p w14:paraId="058AAA3E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33B1B2D0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 xml:space="preserve">выбирать тематику и </w:t>
      </w:r>
      <w:proofErr w:type="gramStart"/>
      <w:r w:rsidRPr="00CF0C56">
        <w:rPr>
          <w:rFonts w:ascii="Times New Roman" w:eastAsia="SchoolBookSanPin" w:hAnsi="Times New Roman"/>
          <w:sz w:val="24"/>
          <w:szCs w:val="24"/>
        </w:rPr>
        <w:t>методы совместных действий с учётом общих интересов</w:t>
      </w:r>
      <w:proofErr w:type="gramEnd"/>
      <w:r w:rsidRPr="00CF0C56">
        <w:rPr>
          <w:rFonts w:ascii="Times New Roman" w:eastAsia="SchoolBookSanPin" w:hAnsi="Times New Roman"/>
          <w:sz w:val="24"/>
          <w:szCs w:val="24"/>
        </w:rPr>
        <w:t xml:space="preserve"> и возможностей каждого члена коллектива;</w:t>
      </w:r>
    </w:p>
    <w:p w14:paraId="4325A86F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6BB801F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22ED7EA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14:paraId="4A1DFDC1" w14:textId="77777777" w:rsidR="00557F25" w:rsidRPr="00CF0C56" w:rsidRDefault="00557F25" w:rsidP="00CF0C5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C56">
        <w:rPr>
          <w:rFonts w:ascii="Times New Roman" w:eastAsia="SchoolBookSanPin" w:hAnsi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B9CB578" w14:textId="110C477B" w:rsidR="00557F25" w:rsidRPr="00CF0C56" w:rsidRDefault="00561C44" w:rsidP="00CF0C56">
      <w:pPr>
        <w:pStyle w:val="list-bullet"/>
        <w:spacing w:line="240" w:lineRule="auto"/>
        <w:ind w:left="0" w:firstLine="709"/>
        <w:rPr>
          <w:rFonts w:ascii="Times New Roman" w:eastAsia="SchoolBookSanPin" w:hAnsi="Times New Roman"/>
          <w:color w:val="auto"/>
          <w:sz w:val="24"/>
          <w:szCs w:val="24"/>
        </w:rPr>
      </w:pPr>
      <w:r w:rsidRPr="00CF0C56">
        <w:rPr>
          <w:rFonts w:ascii="Times New Roman" w:eastAsia="SchoolBookSanPin" w:hAnsi="Times New Roman"/>
          <w:color w:val="auto"/>
          <w:sz w:val="24"/>
          <w:szCs w:val="24"/>
        </w:rPr>
        <w:t>28</w:t>
      </w:r>
      <w:r w:rsidR="00557F25" w:rsidRPr="00CF0C56">
        <w:rPr>
          <w:rFonts w:ascii="Times New Roman" w:eastAsia="SchoolBookSanPin" w:hAnsi="Times New Roman"/>
          <w:color w:val="auto"/>
          <w:sz w:val="24"/>
          <w:szCs w:val="24"/>
        </w:rPr>
        <w:t>.8.3.3. </w:t>
      </w:r>
      <w:r w:rsidR="00557F25" w:rsidRPr="00CF0C56">
        <w:rPr>
          <w:rFonts w:ascii="Times New Roman" w:eastAsia="SchoolBookSanPin" w:hAnsi="Times New Roman"/>
          <w:sz w:val="24"/>
          <w:szCs w:val="24"/>
        </w:rPr>
        <w:t xml:space="preserve">Овладение </w:t>
      </w:r>
      <w:r w:rsidR="00557F25" w:rsidRPr="00CF0C56">
        <w:rPr>
          <w:rFonts w:ascii="Times New Roman" w:eastAsia="SchoolBookSanPin" w:hAnsi="Times New Roman"/>
          <w:bCs/>
          <w:sz w:val="24"/>
          <w:szCs w:val="24"/>
        </w:rPr>
        <w:t>универсальными регулятивными действиями</w:t>
      </w:r>
      <w:r w:rsidR="00557F25" w:rsidRPr="00CF0C56">
        <w:rPr>
          <w:rFonts w:ascii="Times New Roman" w:eastAsia="SchoolBookSanPin" w:hAnsi="Times New Roman"/>
          <w:color w:val="auto"/>
          <w:sz w:val="24"/>
          <w:szCs w:val="24"/>
        </w:rPr>
        <w:t>:</w:t>
      </w:r>
    </w:p>
    <w:p w14:paraId="45EAAD10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eastAsia="SchoolBookSanPin" w:hAnsi="Times New Roman"/>
          <w:color w:val="auto"/>
          <w:sz w:val="24"/>
          <w:szCs w:val="24"/>
        </w:rPr>
      </w:pPr>
      <w:r w:rsidRPr="00CF0C56">
        <w:rPr>
          <w:rFonts w:ascii="Times New Roman" w:eastAsia="SchoolBookSanPin" w:hAnsi="Times New Roman"/>
          <w:color w:val="auto"/>
          <w:sz w:val="24"/>
          <w:szCs w:val="24"/>
        </w:rPr>
        <w:t>1) самоорганизация:</w:t>
      </w:r>
    </w:p>
    <w:p w14:paraId="56FE0B03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AF967E0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D12EAE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давать оценку новым ситуациям;</w:t>
      </w:r>
    </w:p>
    <w:p w14:paraId="59CA2A0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расширять рамки учебного предмета на основе личных предпочтений;</w:t>
      </w:r>
    </w:p>
    <w:p w14:paraId="3BBB62D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делать осознанный выбор, аргументировать его, брать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ответственность  за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решение;</w:t>
      </w:r>
    </w:p>
    <w:p w14:paraId="1ECB2467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оценивать приобретённый опыт;</w:t>
      </w:r>
    </w:p>
    <w:p w14:paraId="72403E89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5ABF3A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eastAsia="SchoolBookSanPin" w:hAnsi="Times New Roman"/>
          <w:color w:val="auto"/>
          <w:sz w:val="24"/>
          <w:szCs w:val="24"/>
        </w:rPr>
      </w:pPr>
      <w:r w:rsidRPr="00CF0C56">
        <w:rPr>
          <w:rFonts w:ascii="Times New Roman" w:eastAsia="SchoolBookSanPin" w:hAnsi="Times New Roman"/>
          <w:color w:val="auto"/>
          <w:sz w:val="24"/>
          <w:szCs w:val="24"/>
        </w:rPr>
        <w:t>2) самоконтроль:</w:t>
      </w:r>
    </w:p>
    <w:p w14:paraId="50AFE88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давать оценку новым ситуациям, вносить коррективы в деятельность, оценивать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соответствие результатов целям;</w:t>
      </w:r>
    </w:p>
    <w:p w14:paraId="07782AC2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280D124B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оценивать риски и своевременно принимать решения по их снижению;</w:t>
      </w:r>
    </w:p>
    <w:p w14:paraId="18839B7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принимать мотивы и аргументы других при анализе результатов деятельности.</w:t>
      </w:r>
    </w:p>
    <w:p w14:paraId="0BF0045E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3) принятия себя и других:</w:t>
      </w:r>
    </w:p>
    <w:p w14:paraId="11E43F5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принимать себя, понимая свои недостатки и достоинства;</w:t>
      </w:r>
    </w:p>
    <w:p w14:paraId="7C5F11D2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принимать мотивы и аргументы других при анализе результатов деятельности;</w:t>
      </w:r>
    </w:p>
    <w:p w14:paraId="663B92FB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признавать своё право и право других на ошибку;</w:t>
      </w:r>
    </w:p>
    <w:p w14:paraId="1682A46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развивать способность понимать мир с позиции другого человека.</w:t>
      </w:r>
    </w:p>
    <w:p w14:paraId="55B8C2A0" w14:textId="77777777" w:rsidR="00CF0C56" w:rsidRDefault="00CF0C56" w:rsidP="00CF0C56">
      <w:pPr>
        <w:pStyle w:val="body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2CE957D0" w14:textId="01630539" w:rsidR="00557F25" w:rsidRPr="00CF0C56" w:rsidRDefault="00561C44" w:rsidP="00CF0C56">
      <w:pPr>
        <w:pStyle w:val="body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0C56">
        <w:rPr>
          <w:rFonts w:ascii="Times New Roman" w:hAnsi="Times New Roman"/>
          <w:b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color w:val="auto"/>
          <w:sz w:val="24"/>
          <w:szCs w:val="24"/>
        </w:rPr>
        <w:t>.8.4. </w:t>
      </w:r>
      <w:r w:rsidR="00557F25" w:rsidRPr="00CF0C56">
        <w:rPr>
          <w:rFonts w:ascii="Times New Roman" w:hAnsi="Times New Roman"/>
          <w:b/>
          <w:sz w:val="24"/>
          <w:szCs w:val="24"/>
        </w:rPr>
        <w:t>Предметные результаты освоения программы по информатике углублённого уровня в 10 классе.</w:t>
      </w:r>
    </w:p>
    <w:p w14:paraId="0EDA84FB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strike/>
          <w:color w:val="auto"/>
          <w:sz w:val="24"/>
          <w:szCs w:val="24"/>
        </w:rPr>
      </w:pPr>
      <w:r w:rsidRPr="00CF0C56">
        <w:rPr>
          <w:rFonts w:ascii="Times New Roman" w:hAnsi="Times New Roman"/>
          <w:sz w:val="24"/>
          <w:szCs w:val="24"/>
        </w:rPr>
        <w:t xml:space="preserve"> В процессе изучения курса информатики углублённого уровня в 10 классе </w:t>
      </w:r>
      <w:r w:rsidRPr="00CF0C56">
        <w:rPr>
          <w:rFonts w:ascii="Times New Roman" w:hAnsi="Times New Roman"/>
          <w:color w:val="auto"/>
          <w:sz w:val="24"/>
          <w:szCs w:val="24"/>
        </w:rPr>
        <w:t>обучающимися будут достигнуты следующие предметные результаты:</w:t>
      </w:r>
    </w:p>
    <w:p w14:paraId="702C506C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6F1624C2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3F8D2B7A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25C9AAAF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44A5BA5D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24EB63DE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сетей,  об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общих принципах разработки и функционирования интернет-приложений;</w:t>
      </w:r>
    </w:p>
    <w:p w14:paraId="75630C91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 xml:space="preserve">понимание угроз информационной безопасности, использование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методов  и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73E61D7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графических  и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5E057C1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 xml:space="preserve"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числа  в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1376E6DC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lastRenderedPageBreak/>
        <w:t xml:space="preserve">умение выполнять преобразования логических выражений, используя законы алгебры логики, умение строить логическое выражение в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дизъюнктивной  и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53835199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6FDE45F4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>владение универсальным языком программирования высокого уровня (Python, Java,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 к ошибке в работе программы, формулировать предложения по улучшению программного кода;</w:t>
      </w:r>
    </w:p>
    <w:p w14:paraId="3D2E86A5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 xml:space="preserve">умение создавать структурированные текстовые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документы  и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демонстрационные материалы с использованием возможностей современных программных средств и облачных сервисов;</w:t>
      </w:r>
    </w:p>
    <w:p w14:paraId="3CF03C1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0C56">
        <w:rPr>
          <w:rFonts w:ascii="Times New Roman" w:hAnsi="Times New Roman" w:cs="Times New Roman"/>
          <w:sz w:val="24"/>
          <w:szCs w:val="24"/>
        </w:rPr>
        <w:t xml:space="preserve">умение использовать электронные таблицы для анализа, </w:t>
      </w:r>
      <w:proofErr w:type="gramStart"/>
      <w:r w:rsidRPr="00CF0C56">
        <w:rPr>
          <w:rFonts w:ascii="Times New Roman" w:hAnsi="Times New Roman" w:cs="Times New Roman"/>
          <w:sz w:val="24"/>
          <w:szCs w:val="24"/>
        </w:rPr>
        <w:t>представления  и</w:t>
      </w:r>
      <w:proofErr w:type="gramEnd"/>
      <w:r w:rsidRPr="00CF0C56">
        <w:rPr>
          <w:rFonts w:ascii="Times New Roman" w:hAnsi="Times New Roman" w:cs="Times New Roman"/>
          <w:sz w:val="24"/>
          <w:szCs w:val="24"/>
        </w:rPr>
        <w:t xml:space="preserve">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2C0F5A67" w14:textId="77777777" w:rsidR="00CF0C56" w:rsidRDefault="00CF0C56" w:rsidP="00CF0C56">
      <w:pPr>
        <w:pStyle w:val="body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673DF128" w14:textId="640BF8EF" w:rsidR="00557F25" w:rsidRPr="00CF0C56" w:rsidRDefault="00561C44" w:rsidP="00CF0C56">
      <w:pPr>
        <w:pStyle w:val="body"/>
        <w:spacing w:line="240" w:lineRule="auto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CF0C56">
        <w:rPr>
          <w:rFonts w:ascii="Times New Roman" w:hAnsi="Times New Roman"/>
          <w:b/>
          <w:color w:val="auto"/>
          <w:sz w:val="24"/>
          <w:szCs w:val="24"/>
        </w:rPr>
        <w:t>28</w:t>
      </w:r>
      <w:r w:rsidR="00557F25" w:rsidRPr="00CF0C56">
        <w:rPr>
          <w:rFonts w:ascii="Times New Roman" w:hAnsi="Times New Roman"/>
          <w:b/>
          <w:color w:val="auto"/>
          <w:sz w:val="24"/>
          <w:szCs w:val="24"/>
        </w:rPr>
        <w:t>.8.5. Предметные результаты освоения программы по информатике углублённого уровня в 11 классе.</w:t>
      </w:r>
    </w:p>
    <w:p w14:paraId="4E596B37" w14:textId="77777777" w:rsidR="00557F25" w:rsidRPr="00CF0C56" w:rsidRDefault="00557F25" w:rsidP="00CF0C56">
      <w:pPr>
        <w:pStyle w:val="body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F0C56">
        <w:rPr>
          <w:rFonts w:ascii="Times New Roman" w:hAnsi="Times New Roman"/>
          <w:color w:val="auto"/>
          <w:sz w:val="24"/>
          <w:szCs w:val="24"/>
        </w:rPr>
        <w:t xml:space="preserve">В процессе изучения курса информатики углублённого уровня в 11 классе обучающимися будут достигнуты следующие предметные результаты: </w:t>
      </w:r>
    </w:p>
    <w:p w14:paraId="5772F518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70318AEF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bookmarkStart w:id="3" w:name="_GoBack"/>
    </w:p>
    <w:bookmarkEnd w:id="3"/>
    <w:p w14:paraId="37ABDE4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577AE930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lastRenderedPageBreak/>
        <w:t>умение создавать веб-страницы;</w:t>
      </w:r>
    </w:p>
    <w:p w14:paraId="2150B466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30257E5A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</w:t>
      </w:r>
      <w:r w:rsidRPr="00CF0C56">
        <w:rPr>
          <w:rFonts w:ascii="Times New Roman" w:hAnsi="Times New Roman"/>
          <w:sz w:val="24"/>
          <w:szCs w:val="24"/>
        </w:rPr>
        <w:t xml:space="preserve">соответствие модели </w:t>
      </w: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моделируемому объекту или процессу, представлять результаты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моделирования  в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наглядном виде;</w:t>
      </w:r>
    </w:p>
    <w:p w14:paraId="296D1F9C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умение организовывать личное информационное </w:t>
      </w:r>
      <w:proofErr w:type="gramStart"/>
      <w:r w:rsidRPr="00CF0C56">
        <w:rPr>
          <w:rFonts w:ascii="Times New Roman" w:hAnsi="Times New Roman" w:cs="Times New Roman"/>
          <w:color w:val="auto"/>
          <w:sz w:val="24"/>
          <w:szCs w:val="24"/>
        </w:rPr>
        <w:t>пространство  с</w:t>
      </w:r>
      <w:proofErr w:type="gramEnd"/>
      <w:r w:rsidRPr="00CF0C56">
        <w:rPr>
          <w:rFonts w:ascii="Times New Roman" w:hAnsi="Times New Roman" w:cs="Times New Roman"/>
          <w:color w:val="auto"/>
          <w:sz w:val="24"/>
          <w:szCs w:val="24"/>
        </w:rPr>
        <w:t xml:space="preserve">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5A626023" w14:textId="77777777" w:rsidR="00557F25" w:rsidRPr="00CF0C56" w:rsidRDefault="00557F25" w:rsidP="00CF0C56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F0C56">
        <w:rPr>
          <w:rFonts w:ascii="Times New Roman" w:hAnsi="Times New Roman" w:cs="Times New Roman"/>
          <w:color w:val="auto"/>
          <w:sz w:val="24"/>
          <w:szCs w:val="24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1EBCE318" w14:textId="77777777" w:rsidR="004338CE" w:rsidRPr="00CF0C56" w:rsidRDefault="004338CE" w:rsidP="00CF0C56">
      <w:pPr>
        <w:spacing w:after="0" w:line="240" w:lineRule="auto"/>
        <w:rPr>
          <w:sz w:val="24"/>
          <w:szCs w:val="24"/>
        </w:rPr>
      </w:pPr>
    </w:p>
    <w:sectPr w:rsidR="004338CE" w:rsidRPr="00CF0C56" w:rsidSect="00CF0C56">
      <w:footerReference w:type="default" r:id="rId6"/>
      <w:pgSz w:w="11906" w:h="16838"/>
      <w:pgMar w:top="1134" w:right="850" w:bottom="1134" w:left="1701" w:header="708" w:footer="708" w:gutter="0"/>
      <w:pgNumType w:start="2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7A534" w14:textId="77777777" w:rsidR="00CF0C56" w:rsidRDefault="00CF0C56" w:rsidP="00CF0C56">
      <w:pPr>
        <w:spacing w:after="0" w:line="240" w:lineRule="auto"/>
      </w:pPr>
      <w:r>
        <w:separator/>
      </w:r>
    </w:p>
  </w:endnote>
  <w:endnote w:type="continuationSeparator" w:id="0">
    <w:p w14:paraId="7075329C" w14:textId="77777777" w:rsidR="00CF0C56" w:rsidRDefault="00CF0C56" w:rsidP="00CF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7777434"/>
      <w:docPartObj>
        <w:docPartGallery w:val="Page Numbers (Bottom of Page)"/>
        <w:docPartUnique/>
      </w:docPartObj>
    </w:sdtPr>
    <w:sdtContent>
      <w:p w14:paraId="09C1B2E3" w14:textId="5FAD24EC" w:rsidR="00CF0C56" w:rsidRDefault="00CF0C5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226</w:t>
        </w:r>
        <w:r>
          <w:fldChar w:fldCharType="end"/>
        </w:r>
      </w:p>
    </w:sdtContent>
  </w:sdt>
  <w:p w14:paraId="04E68946" w14:textId="77777777" w:rsidR="00CF0C56" w:rsidRDefault="00CF0C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E9124" w14:textId="77777777" w:rsidR="00CF0C56" w:rsidRDefault="00CF0C56" w:rsidP="00CF0C56">
      <w:pPr>
        <w:spacing w:after="0" w:line="240" w:lineRule="auto"/>
      </w:pPr>
      <w:r>
        <w:separator/>
      </w:r>
    </w:p>
  </w:footnote>
  <w:footnote w:type="continuationSeparator" w:id="0">
    <w:p w14:paraId="00CA0435" w14:textId="77777777" w:rsidR="00CF0C56" w:rsidRDefault="00CF0C56" w:rsidP="00CF0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A4"/>
    <w:rsid w:val="004338CE"/>
    <w:rsid w:val="00557F25"/>
    <w:rsid w:val="00561C44"/>
    <w:rsid w:val="006050A4"/>
    <w:rsid w:val="00C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E205F-3D2E-494A-A5DB-7EF0B4AB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F25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qFormat/>
    <w:rsid w:val="00557F25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qFormat/>
    <w:rsid w:val="00557F25"/>
    <w:pPr>
      <w:ind w:left="227" w:hanging="142"/>
    </w:pPr>
  </w:style>
  <w:style w:type="paragraph" w:customStyle="1" w:styleId="body2mm">
    <w:name w:val="body 2 mm"/>
    <w:basedOn w:val="a"/>
    <w:qFormat/>
    <w:rsid w:val="00557F25"/>
    <w:pPr>
      <w:autoSpaceDE w:val="0"/>
      <w:autoSpaceDN w:val="0"/>
      <w:adjustRightInd w:val="0"/>
      <w:spacing w:before="113"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_"/>
    <w:qFormat/>
    <w:rsid w:val="00557F25"/>
    <w:rPr>
      <w:b/>
      <w:bCs/>
    </w:rPr>
  </w:style>
  <w:style w:type="character" w:customStyle="1" w:styleId="Bolditalic">
    <w:name w:val="Bold_italic_"/>
    <w:qFormat/>
    <w:rsid w:val="00557F25"/>
    <w:rPr>
      <w:b/>
      <w:bCs/>
      <w:i/>
      <w:iCs/>
    </w:rPr>
  </w:style>
  <w:style w:type="character" w:customStyle="1" w:styleId="Italic">
    <w:name w:val="Italic_"/>
    <w:qFormat/>
    <w:rsid w:val="00557F25"/>
    <w:rPr>
      <w:i/>
      <w:iCs/>
    </w:rPr>
  </w:style>
  <w:style w:type="paragraph" w:styleId="a3">
    <w:name w:val="header"/>
    <w:basedOn w:val="a"/>
    <w:link w:val="a4"/>
    <w:uiPriority w:val="99"/>
    <w:unhideWhenUsed/>
    <w:rsid w:val="00CF0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C5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F0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0C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6635</Words>
  <Characters>37825</Characters>
  <Application>Microsoft Office Word</Application>
  <DocSecurity>0</DocSecurity>
  <Lines>315</Lines>
  <Paragraphs>88</Paragraphs>
  <ScaleCrop>false</ScaleCrop>
  <Company/>
  <LinksUpToDate>false</LinksUpToDate>
  <CharactersWithSpaces>44372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2023-07-20T07:41:00Z</dcterms:created>
  <dcterms:modified xsi:type="dcterms:W3CDTF">2023-08-18T05:57:00Z</dcterms:modified>
</cp:coreProperties>
</file>