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360" w:before="0" w:after="0"/>
        <w:ind w:left="120" w:right="0"/>
        <w:jc w:val="center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1"/>
          <w:szCs w:val="21"/>
          <w:lang w:eastAsia="ru-RU"/>
        </w:rPr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1"/>
          <w:szCs w:val="21"/>
          <w:lang w:eastAsia="ru-RU"/>
        </w:rPr>
      </w:r>
    </w:p>
    <w:tbl>
      <w:tblPr>
        <w:tblW w:w="15371" w:type="dxa"/>
        <w:jc w:val="left"/>
        <w:tblInd w:w="10" w:type="dxa"/>
        <w:tblLayout w:type="fixed"/>
        <w:tblCellMar>
          <w:top w:w="0" w:type="dxa"/>
          <w:left w:w="11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625"/>
        <w:gridCol w:w="844"/>
        <w:gridCol w:w="57"/>
        <w:gridCol w:w="31"/>
        <w:gridCol w:w="556"/>
        <w:gridCol w:w="29"/>
        <w:gridCol w:w="325"/>
        <w:gridCol w:w="29"/>
        <w:gridCol w:w="286"/>
        <w:gridCol w:w="1197"/>
        <w:gridCol w:w="31"/>
        <w:gridCol w:w="2378"/>
        <w:gridCol w:w="29"/>
        <w:gridCol w:w="1774"/>
        <w:gridCol w:w="29"/>
        <w:gridCol w:w="1675"/>
        <w:gridCol w:w="31"/>
        <w:gridCol w:w="1531"/>
        <w:gridCol w:w="31"/>
        <w:gridCol w:w="1300"/>
        <w:gridCol w:w="31"/>
        <w:gridCol w:w="275"/>
        <w:gridCol w:w="1142"/>
        <w:gridCol w:w="1104"/>
        <w:gridCol w:w="30"/>
      </w:tblGrid>
      <w:tr>
        <w:trPr/>
        <w:tc>
          <w:tcPr>
            <w:tcW w:w="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урока</w:t>
            </w:r>
          </w:p>
        </w:tc>
        <w:tc>
          <w:tcPr>
            <w:tcW w:w="8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Дата по плану</w:t>
            </w:r>
          </w:p>
        </w:tc>
        <w:tc>
          <w:tcPr>
            <w:tcW w:w="64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Дата по факту</w:t>
            </w:r>
          </w:p>
        </w:tc>
        <w:tc>
          <w:tcPr>
            <w:tcW w:w="66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11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Лексика</w:t>
            </w:r>
          </w:p>
        </w:tc>
        <w:tc>
          <w:tcPr>
            <w:tcW w:w="18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Грамматика</w:t>
            </w:r>
          </w:p>
        </w:tc>
        <w:tc>
          <w:tcPr>
            <w:tcW w:w="714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Речевая компетентность</w:t>
            </w:r>
          </w:p>
        </w:tc>
        <w:tc>
          <w:tcPr>
            <w:tcW w:w="30" w:type="dxa"/>
            <w:tcBorders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8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644" w:type="dxa"/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669" w:type="dxa"/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9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409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803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Чтение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Аудирование</w:t>
            </w:r>
          </w:p>
        </w:tc>
        <w:tc>
          <w:tcPr>
            <w:tcW w:w="16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Говорение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Письмо</w:t>
            </w:r>
          </w:p>
        </w:tc>
        <w:tc>
          <w:tcPr>
            <w:tcW w:w="30" w:type="dxa"/>
            <w:tcBorders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37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№1 «Профессия»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05.09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Проблема выбора профессии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Повторение глагола haben,sein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с полным пониманием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воспринимать на слух речь учителя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отвечать на вопросы и задавать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применять придаточные предложения в письме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Активизация новой лексики на письме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12.09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Профессии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val="en-US" w:eastAsia="ru-RU"/>
              </w:rPr>
              <w:t>Energieberater, Fusspfleger, Kaser, Hausvelwalter, Uhrmaher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Придаточные предложения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страноведческий текст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551" w:type="dxa"/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19.09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Роль иностранного языка в планах на будущее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Papiermacher, Glaser, Buchbinder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Придаточные предложения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читать, находя информацию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слушать речь одноклассников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проводить интервью</w:t>
            </w:r>
          </w:p>
        </w:tc>
        <w:tc>
          <w:tcPr>
            <w:tcW w:w="2551" w:type="dxa"/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1537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№2 «Место проживания»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26.09</w:t>
            </w: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Traumville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Придаточные с союзами was, wo, wie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с пониманием текст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воспринимать на слух речь учителя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составлять диалоги по схеме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применять грамматическое правило на письме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03.10</w:t>
            </w: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Уборка комнаты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die Wohnungssuhe; Lust haben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Инфинитив с zu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читать, находя нужную информацию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слушать речь учителя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описывать комнату</w:t>
            </w:r>
          </w:p>
        </w:tc>
        <w:tc>
          <w:tcPr>
            <w:tcW w:w="2551" w:type="dxa"/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10.10</w:t>
            </w: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Дом моей мечты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Einbaukuche, Nebenkosten; Kaufpreis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Инфинитив с zu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и анализировать текст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воспринимать на слух по теме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рассказывать о доме своей мечты</w:t>
            </w:r>
          </w:p>
        </w:tc>
        <w:tc>
          <w:tcPr>
            <w:tcW w:w="2551" w:type="dxa"/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1537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№3 «Будущее»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17.10</w:t>
            </w: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Наше будущее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Zukunftige Entwicklungen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Futurum + Infinitiv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аутентичные тексты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воспринимать на слух прогнозы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говорить о будущих событиях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252525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52525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применять будущее время на письме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24.10</w:t>
            </w: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Проблемы экологии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Kommunizieren; werden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Превосходное степень прилагательного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и находить нужную информацию в тексте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Понимать на слух речь учителя и тексты аудиозаписей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551" w:type="dxa"/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07.11</w:t>
            </w: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Жизнь в городе сегодня и завтра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Kommunizieren; werden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Превосходное степень прилагательного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и находить нужную информацию в тексте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Понимать на слух речь учителя и тексты аудиозаписей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отвечать и задавать вопросы</w:t>
            </w:r>
          </w:p>
        </w:tc>
        <w:tc>
          <w:tcPr>
            <w:tcW w:w="2551" w:type="dxa"/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1537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№4 «Еда»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14.11</w:t>
            </w:r>
          </w:p>
        </w:tc>
        <w:tc>
          <w:tcPr>
            <w:tcW w:w="6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Мне нравится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dahinter, daraus, davor, daneben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Превосходная степень наречия и прилагательного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с полным понимания текст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воспринимать на слух диалоги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описывать еду</w:t>
            </w:r>
          </w:p>
        </w:tc>
        <w:tc>
          <w:tcPr>
            <w:tcW w:w="255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применять грамматические правила на письме</w:t>
            </w:r>
          </w:p>
        </w:tc>
        <w:tc>
          <w:tcPr>
            <w:tcW w:w="30" w:type="dxa"/>
            <w:tcBorders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21.11</w:t>
            </w:r>
          </w:p>
        </w:tc>
        <w:tc>
          <w:tcPr>
            <w:tcW w:w="6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В кафе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Fast Food, Gewicht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Превосходная степень наречия и прилагательного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с полным понимания текст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воспринимать на слух диалоги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описывать еду</w:t>
            </w:r>
          </w:p>
        </w:tc>
        <w:tc>
          <w:tcPr>
            <w:tcW w:w="2552" w:type="dxa"/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/>
            </w:r>
          </w:p>
        </w:tc>
        <w:tc>
          <w:tcPr>
            <w:tcW w:w="30" w:type="dxa"/>
            <w:tcBorders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28.12</w:t>
            </w:r>
          </w:p>
        </w:tc>
        <w:tc>
          <w:tcPr>
            <w:tcW w:w="6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Здоровый образ жизни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Gesundes Essen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рассказывать о здоровом образе жизни</w:t>
            </w:r>
          </w:p>
        </w:tc>
        <w:tc>
          <w:tcPr>
            <w:tcW w:w="25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" w:type="dxa"/>
            <w:tcBorders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37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№5 «Выздоравливайте»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9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05.12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На приеме у врача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Rettungsdienst; Feuerwehr, Roter Kreuz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Возвратные местоимения в дательном падеже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воспринимать на слух речь учителя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отвечать на вопросы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9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12.12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 меня болит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Kopfschmerzen; Fieber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Возвратные местоимения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тексты о лекарствах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слушать речь одноклассников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составлять диалоги по теме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писать диалоги и инсценировать их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19.12</w:t>
            </w: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Назначения врача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Verwenden, einnehmen, Medikamente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Придаточные предложения с damit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и понимать инструкцию применению лекарств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слушать речь одноклассников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формулировать напричину визита к врачу</w:t>
            </w:r>
          </w:p>
        </w:tc>
        <w:tc>
          <w:tcPr>
            <w:tcW w:w="2551" w:type="dxa"/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1537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№6 «Политика и я»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26.12</w:t>
            </w:r>
          </w:p>
        </w:tc>
        <w:tc>
          <w:tcPr>
            <w:tcW w:w="6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Политика моей страны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val="en-US" w:eastAsia="ru-RU"/>
              </w:rPr>
              <w:t>die Opposition; der Bundeswirtschaftsminister, Reform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Прошедшее повествовательное время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тексты страноведческого характера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слушать речь учителя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выразить свое мнение по теме</w:t>
            </w:r>
          </w:p>
        </w:tc>
        <w:tc>
          <w:tcPr>
            <w:tcW w:w="255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готовить письменный доклад по теме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применять грамматику на письме</w:t>
            </w:r>
          </w:p>
        </w:tc>
        <w:tc>
          <w:tcPr>
            <w:tcW w:w="30" w:type="dxa"/>
            <w:tcBorders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09.01</w:t>
            </w:r>
          </w:p>
        </w:tc>
        <w:tc>
          <w:tcPr>
            <w:tcW w:w="6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Молодежь и политика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die junge Leute, Bildungsreform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Оборот um…zu+infinitiv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с полным пониманием текст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слушать речь одноклассников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аргументировать свое мнение по теме</w:t>
            </w:r>
          </w:p>
        </w:tc>
        <w:tc>
          <w:tcPr>
            <w:tcW w:w="2552" w:type="dxa"/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/>
            </w:r>
          </w:p>
        </w:tc>
        <w:tc>
          <w:tcPr>
            <w:tcW w:w="30" w:type="dxa"/>
            <w:tcBorders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16.01</w:t>
            </w:r>
          </w:p>
        </w:tc>
        <w:tc>
          <w:tcPr>
            <w:tcW w:w="6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Право на выбор, защита проектов о политической жизни в Австрии и Германии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die Regierung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Wozu…?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с полным пониманием текст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слушать речь одноклассников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аргументировать свое мнение по теме</w:t>
            </w:r>
          </w:p>
        </w:tc>
        <w:tc>
          <w:tcPr>
            <w:tcW w:w="2552" w:type="dxa"/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/>
            </w:r>
          </w:p>
        </w:tc>
        <w:tc>
          <w:tcPr>
            <w:tcW w:w="30" w:type="dxa"/>
            <w:tcBorders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37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№7 «Планета земля»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23.01</w:t>
            </w:r>
          </w:p>
        </w:tc>
        <w:tc>
          <w:tcPr>
            <w:tcW w:w="6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Защита окружающей среды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Umwelt und Klimaschutz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Вопросительные предложения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аутентичные тексты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воспринимать на слух аудиозапись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говорить о защите окружающей среды</w:t>
            </w:r>
          </w:p>
        </w:tc>
        <w:tc>
          <w:tcPr>
            <w:tcW w:w="2582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Написать сочинения по теме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30.01</w:t>
            </w:r>
          </w:p>
        </w:tc>
        <w:tc>
          <w:tcPr>
            <w:tcW w:w="6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Сортировка мусора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val="en-US" w:eastAsia="ru-RU"/>
              </w:rPr>
              <w:t>das Holzregel, die Essenreste, die Mulltrenung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Wegen+Genetiv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Понимать специальные тексты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воспринимать на слух учителя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находить информацию об экологических технологиях</w:t>
            </w:r>
          </w:p>
        </w:tc>
        <w:tc>
          <w:tcPr>
            <w:tcW w:w="2582" w:type="dxa"/>
            <w:gridSpan w:val="5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06.02</w:t>
            </w:r>
          </w:p>
        </w:tc>
        <w:tc>
          <w:tcPr>
            <w:tcW w:w="6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Проблемы экологии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Klimaschutz, Erdewarmung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задавать вопросы и отвечать на них</w:t>
            </w:r>
          </w:p>
        </w:tc>
        <w:tc>
          <w:tcPr>
            <w:tcW w:w="2582" w:type="dxa"/>
            <w:gridSpan w:val="5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1537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№8 «Красота»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13.02</w:t>
            </w:r>
          </w:p>
        </w:tc>
        <w:tc>
          <w:tcPr>
            <w:tcW w:w="6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Идеалы красоты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Mir gefallt…, Schonheit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Указательные местоимения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заметки о красоте и фитнесе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Воспринимать на слух речь учителя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описывать иллюстрации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Применять грамматические правила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применять грамматические правила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20.02</w:t>
            </w:r>
          </w:p>
        </w:tc>
        <w:tc>
          <w:tcPr>
            <w:tcW w:w="6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Описание внешности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Kosmetikstudio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Указательные местоимения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заметки о конкурсе красоты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воспринимать на слух речь одноклассников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описывать человека, друга</w:t>
            </w:r>
          </w:p>
        </w:tc>
        <w:tc>
          <w:tcPr>
            <w:tcW w:w="2551" w:type="dxa"/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27.02</w:t>
            </w:r>
          </w:p>
        </w:tc>
        <w:tc>
          <w:tcPr>
            <w:tcW w:w="6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Внешность и характер человека</w:t>
            </w:r>
          </w:p>
        </w:tc>
        <w:tc>
          <w:tcPr>
            <w:tcW w:w="2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Berufserfahrung, aussehen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разыгрывать диалоги по теме</w:t>
            </w:r>
          </w:p>
        </w:tc>
        <w:tc>
          <w:tcPr>
            <w:tcW w:w="2551" w:type="dxa"/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1537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№9 «Это доставляет удовольствие»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06.03</w:t>
            </w:r>
          </w:p>
        </w:tc>
        <w:tc>
          <w:tcPr>
            <w:tcW w:w="6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Экстремальные виды спорта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Triathlon, Freechimbing, Wildwasserfahren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Вопросительные предложения с ob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аутентичные тексты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воспринимать на слух речь учителя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говорить об экстремальных видах спорта</w:t>
            </w:r>
          </w:p>
        </w:tc>
        <w:tc>
          <w:tcPr>
            <w:tcW w:w="255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писать письмо другу по теме</w:t>
            </w:r>
          </w:p>
        </w:tc>
        <w:tc>
          <w:tcPr>
            <w:tcW w:w="30" w:type="dxa"/>
            <w:tcBorders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13.03</w:t>
            </w:r>
          </w:p>
        </w:tc>
        <w:tc>
          <w:tcPr>
            <w:tcW w:w="6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Мои увлечения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Bungeespringen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Вопросительные местоимения с ob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с пониманием текст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понимать письмо сверстника из ФРГ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552" w:type="dxa"/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" w:type="dxa"/>
            <w:tcBorders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20.03</w:t>
            </w:r>
          </w:p>
        </w:tc>
        <w:tc>
          <w:tcPr>
            <w:tcW w:w="6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Написание письма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val="en-US" w:eastAsia="ru-RU"/>
              </w:rPr>
              <w:t>Ich wurde…, Spass, Landweile, Kick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val="en-US" w:eastAsia="ru-RU"/>
              </w:rPr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с полным пониманием текст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552" w:type="dxa"/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/>
            </w:r>
          </w:p>
        </w:tc>
        <w:tc>
          <w:tcPr>
            <w:tcW w:w="30" w:type="dxa"/>
            <w:tcBorders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37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№10 «Техника»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03.04</w:t>
            </w:r>
          </w:p>
        </w:tc>
        <w:tc>
          <w:tcPr>
            <w:tcW w:w="6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Техника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val="en-US" w:eastAsia="ru-RU"/>
              </w:rPr>
              <w:t>Ich glaube…, ich habe gelesen dass man…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Lassen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Понимать текст об истории робототехники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воспринимать на слух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55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" w:type="dxa"/>
            <w:tcBorders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10.04</w:t>
            </w:r>
          </w:p>
        </w:tc>
        <w:tc>
          <w:tcPr>
            <w:tcW w:w="6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Один день без электрических приборов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val="en-US" w:eastAsia="ru-RU"/>
              </w:rPr>
              <w:t>Ich bin ganz deiner Meinung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val="en-US" w:eastAsia="ru-RU"/>
              </w:rPr>
              <w:t>Das prasens und das prateritum passiv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и находить нужную информацию в тексте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понимать на слух речь одноклассников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вести дискуссию по теме</w:t>
            </w:r>
          </w:p>
        </w:tc>
        <w:tc>
          <w:tcPr>
            <w:tcW w:w="2552" w:type="dxa"/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" w:type="dxa"/>
            <w:tcBorders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17.04</w:t>
            </w:r>
          </w:p>
        </w:tc>
        <w:tc>
          <w:tcPr>
            <w:tcW w:w="6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Написание письмо другу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Lassen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читать страноведческие тексты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воспринимать на слух</w:t>
            </w:r>
          </w:p>
        </w:tc>
        <w:tc>
          <w:tcPr>
            <w:tcW w:w="1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рассказывать о своем рабочем дне</w:t>
            </w:r>
          </w:p>
        </w:tc>
        <w:tc>
          <w:tcPr>
            <w:tcW w:w="25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Уметь написать один день, проведенный без электрических устройств</w:t>
            </w:r>
          </w:p>
        </w:tc>
        <w:tc>
          <w:tcPr>
            <w:tcW w:w="30" w:type="dxa"/>
            <w:tcBorders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37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Тема №11 «Исторические события в Германии»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24.04</w:t>
            </w:r>
          </w:p>
        </w:tc>
        <w:tc>
          <w:tcPr>
            <w:tcW w:w="6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87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Берлинская стена. Контроль чтения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15.05</w:t>
            </w:r>
          </w:p>
        </w:tc>
        <w:tc>
          <w:tcPr>
            <w:tcW w:w="6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87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Великие люди Германии. Контроль говорения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22.05</w:t>
            </w:r>
          </w:p>
        </w:tc>
        <w:tc>
          <w:tcPr>
            <w:tcW w:w="6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87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Повторение и систематизация лексических и грамматических единиц</w:t>
            </w:r>
          </w:p>
        </w:tc>
      </w:tr>
      <w:tr>
        <w:trPr/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29.05</w:t>
            </w:r>
            <w:bookmarkStart w:id="0" w:name="_GoBack"/>
            <w:bookmarkEnd w:id="0"/>
          </w:p>
        </w:tc>
        <w:tc>
          <w:tcPr>
            <w:tcW w:w="6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87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Грамматический Брейн –Ринг. Обобщающее повторение по темам</w:t>
            </w:r>
          </w:p>
        </w:tc>
      </w:tr>
    </w:tbl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1"/>
          <w:szCs w:val="21"/>
          <w:lang w:eastAsia="ru-RU"/>
        </w:rPr>
      </w:r>
    </w:p>
    <w:p>
      <w:pPr>
        <w:pStyle w:val="Normal"/>
        <w:spacing w:before="0" w:after="20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orient="landscape" w:w="16838" w:h="11906"/>
      <w:pgMar w:left="1134" w:right="2379" w:gutter="0" w:header="0" w:top="850" w:footer="0" w:bottom="170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qFormat/>
    <w:pPr>
      <w:spacing w:lineRule="auto" w:line="240" w:before="280" w:after="280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200" w:after="200"/>
      <w:ind w:hanging="0" w:left="0" w:right="0"/>
      <w:outlineLvl w:val="1"/>
    </w:pPr>
    <w:rPr>
      <w:rFonts w:ascii="Cambria" w:hAnsi="Cambria" w:eastAsia="NSimSun" w:cs="Arial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200" w:after="0"/>
      <w:outlineLvl w:val="2"/>
    </w:pPr>
    <w:rPr>
      <w:rFonts w:ascii="Cambria" w:hAnsi="Cambria" w:eastAsia="Calibri" w:cs=""/>
      <w:b/>
      <w:bCs/>
      <w:color w:themeColor="accent1" w:val="4F81BD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00" w:after="200"/>
      <w:ind w:hanging="0" w:left="0" w:right="0"/>
      <w:outlineLvl w:val="3"/>
    </w:pPr>
    <w:rPr>
      <w:rFonts w:ascii="Cambria" w:hAnsi="Cambria" w:eastAsia="NSimSun" w:cs="Arial"/>
      <w:b/>
      <w:bCs/>
      <w:i/>
      <w:iCs/>
      <w:color w:val="4F81BD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db5c63"/>
    <w:rPr>
      <w:color w:themeColor="hyperlink" w:val="0000FF"/>
      <w:u w:val="single"/>
    </w:rPr>
  </w:style>
  <w:style w:type="character" w:styleId="Style10" w:customStyle="1">
    <w:name w:val="Текст выноски Знак"/>
    <w:basedOn w:val="DefaultParagraphFont"/>
    <w:link w:val="BalloonText"/>
    <w:uiPriority w:val="99"/>
    <w:semiHidden/>
    <w:qFormat/>
    <w:rsid w:val="00db5c63"/>
    <w:rPr>
      <w:rFonts w:ascii="Tahoma" w:hAnsi="Tahoma" w:cs="Tahoma"/>
      <w:sz w:val="16"/>
      <w:szCs w:val="16"/>
    </w:rPr>
  </w:style>
  <w:style w:type="character" w:styleId="Style11">
    <w:name w:val="Основной текст_"/>
    <w:qFormat/>
    <w:rPr>
      <w:rFonts w:ascii="Arial" w:hAnsi="Arial" w:cs="Arial"/>
      <w:sz w:val="19"/>
      <w:szCs w:val="19"/>
      <w:shd w:fill="FFFFFF" w:val="clear"/>
    </w:rPr>
  </w:style>
  <w:style w:type="character" w:styleId="3">
    <w:name w:val="Заголовок 3 Знак"/>
    <w:basedOn w:val="DefaultParagraphFont"/>
    <w:qFormat/>
    <w:rPr>
      <w:rFonts w:ascii="Cambria" w:hAnsi="Cambria" w:eastAsia="Calibri" w:cs=""/>
      <w:b/>
      <w:bCs/>
      <w:color w:themeColor="accent1" w:val="4F81BD"/>
    </w:rPr>
  </w:style>
  <w:style w:type="character" w:styleId="B-share-form-button">
    <w:name w:val="b-share-form-button"/>
    <w:basedOn w:val="DefaultParagraphFont"/>
    <w:qFormat/>
    <w:rPr/>
  </w:style>
  <w:style w:type="character" w:styleId="B-share">
    <w:name w:val="b-share"/>
    <w:basedOn w:val="DefaultParagraphFont"/>
    <w:qFormat/>
    <w:rPr/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Apple-converted-space">
    <w:name w:val="apple-converted-space"/>
    <w:basedOn w:val="DefaultParagraphFont"/>
    <w:qFormat/>
    <w:rPr/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1">
    <w:name w:val="Заголовок 1 Знак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2">
    <w:name w:val="Верхний колонтитул Знак"/>
    <w:basedOn w:val="DefaultParagraphFont1"/>
    <w:qFormat/>
    <w:rPr/>
  </w:style>
  <w:style w:type="character" w:styleId="2">
    <w:name w:val="Заголовок 2 Знак"/>
    <w:basedOn w:val="DefaultParagraphFont1"/>
    <w:qFormat/>
    <w:rPr>
      <w:rFonts w:ascii="Cambria" w:hAnsi="Cambria" w:eastAsia="NSimSun" w:cs="Arial"/>
      <w:b/>
      <w:bCs/>
      <w:color w:val="4F81BD"/>
      <w:sz w:val="26"/>
      <w:szCs w:val="26"/>
    </w:rPr>
  </w:style>
  <w:style w:type="character" w:styleId="4">
    <w:name w:val="Заголовок 4 Знак"/>
    <w:basedOn w:val="DefaultParagraphFont1"/>
    <w:qFormat/>
    <w:rPr>
      <w:rFonts w:ascii="Cambria" w:hAnsi="Cambria" w:eastAsia="NSimSun" w:cs="Arial"/>
      <w:b/>
      <w:bCs/>
      <w:i/>
      <w:iCs/>
      <w:color w:val="4F81BD"/>
    </w:rPr>
  </w:style>
  <w:style w:type="character" w:styleId="Style13">
    <w:name w:val="Подзаголовок Знак"/>
    <w:basedOn w:val="DefaultParagraphFont1"/>
    <w:qFormat/>
    <w:rPr>
      <w:rFonts w:ascii="Cambria" w:hAnsi="Cambria" w:eastAsia="NSimSun" w:cs="Arial"/>
      <w:i/>
      <w:iCs/>
      <w:color w:val="4F81BD"/>
      <w:spacing w:val="15"/>
      <w:sz w:val="24"/>
      <w:szCs w:val="24"/>
    </w:rPr>
  </w:style>
  <w:style w:type="character" w:styleId="Style14">
    <w:name w:val="Название Знак"/>
    <w:basedOn w:val="DefaultParagraphFont1"/>
    <w:qFormat/>
    <w:rPr>
      <w:rFonts w:ascii="Cambria" w:hAnsi="Cambria" w:eastAsia="NSimSun" w:cs="Arial"/>
      <w:color w:val="17365D"/>
      <w:spacing w:val="5"/>
      <w:kern w:val="2"/>
      <w:sz w:val="52"/>
      <w:szCs w:val="52"/>
    </w:rPr>
  </w:style>
  <w:style w:type="character" w:styleId="DefaultParagraphFont1">
    <w:name w:val="Default Paragraph Font1"/>
    <w:qFormat/>
    <w:rPr/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db5c6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Style10"/>
    <w:uiPriority w:val="99"/>
    <w:semiHidden/>
    <w:unhideWhenUsed/>
    <w:qFormat/>
    <w:rsid w:val="00db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1">
    <w:name w:val="Основной текст3"/>
    <w:basedOn w:val="Normal"/>
    <w:qFormat/>
    <w:pPr>
      <w:widowControl w:val="false"/>
      <w:shd w:val="clear" w:fill="FFFFFF"/>
      <w:spacing w:lineRule="exact" w:line="235" w:before="0" w:after="0"/>
      <w:ind w:hanging="640"/>
      <w:jc w:val="both"/>
    </w:pPr>
    <w:rPr>
      <w:rFonts w:ascii="Arial" w:hAnsi="Arial" w:cs="Arial"/>
      <w:sz w:val="19"/>
      <w:szCs w:val="19"/>
    </w:rPr>
  </w:style>
  <w:style w:type="paragraph" w:styleId="ListParagraph">
    <w:name w:val="List Paragraph"/>
    <w:basedOn w:val="Normal"/>
    <w:qFormat/>
    <w:pPr>
      <w:spacing w:before="0" w:after="200"/>
      <w:ind w:left="720"/>
      <w:contextualSpacing/>
    </w:pPr>
    <w:rPr/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paragraph" w:styleId="Style19">
    <w:name w:val="Колонтитул"/>
    <w:basedOn w:val="Normal"/>
    <w:qFormat/>
    <w:pPr>
      <w:suppressLineNumbers/>
      <w:tabs>
        <w:tab w:val="clear" w:pos="708"/>
        <w:tab w:val="center" w:pos="6662" w:leader="none"/>
        <w:tab w:val="right" w:pos="13325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qFormat/>
    <w:pPr>
      <w:ind w:hanging="0" w:left="720" w:right="0"/>
    </w:pPr>
    <w:rPr/>
  </w:style>
  <w:style w:type="paragraph" w:styleId="Subtitle">
    <w:name w:val="Subtitle"/>
    <w:basedOn w:val="Normal"/>
    <w:next w:val="Normal"/>
    <w:qFormat/>
    <w:pPr>
      <w:ind w:hanging="0" w:left="86" w:right="0"/>
    </w:pPr>
    <w:rPr>
      <w:rFonts w:ascii="Cambria" w:hAnsi="Cambria" w:eastAsia="NSimSun" w:cs="Arial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qFormat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NSimSun" w:cs="Arial"/>
      <w:color w:val="17365D"/>
      <w:spacing w:val="5"/>
      <w:kern w:val="2"/>
      <w:sz w:val="52"/>
      <w:szCs w:val="52"/>
    </w:rPr>
  </w:style>
  <w:style w:type="paragraph" w:styleId="Caption1111">
    <w:name w:val="caption1111"/>
    <w:basedOn w:val="Normal"/>
    <w:next w:val="Normal"/>
    <w:qFormat/>
    <w:pPr>
      <w:spacing w:lineRule="auto" w:line="240"/>
    </w:pPr>
    <w:rPr>
      <w:b/>
      <w:bCs/>
      <w:color w:val="4F81BD"/>
      <w:sz w:val="18"/>
      <w:szCs w:val="18"/>
    </w:rPr>
  </w:style>
  <w:style w:type="paragraph" w:styleId="Style20">
    <w:name w:val="Содержимое врезки"/>
    <w:basedOn w:val="Normal"/>
    <w:qFormat/>
    <w:pPr/>
    <w:rPr/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2">
    <w:name w:val="Caption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numbering" w:styleId="11">
    <w:name w:val="Нет списка1"/>
    <w:qFormat/>
  </w:style>
  <w:style w:type="numbering" w:styleId="WW8Num1">
    <w:name w:val="WW8Num1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LibreOffice/7.6.4.1$Windows_X86_64 LibreOffice_project/e19e193f88cd6c0525a17fb7a176ed8e6a3e2aa1</Application>
  <AppVersion>15.0000</AppVersion>
  <Pages>6</Pages>
  <Words>916</Words>
  <Characters>5586</Characters>
  <CharactersWithSpaces>6199</CharactersWithSpaces>
  <Paragraphs>303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2020-10-02T05:08:00Z</dcterms:created>
  <dc:creator>Чикины</dc:creator>
  <dc:description/>
  <dc:language>ru-RU</dc:language>
  <cp:lastModifiedBy/>
  <cp:lastPrinted>2024-10-15T10:38:51Z</cp:lastPrinted>
  <dcterms:modified xsi:type="dcterms:W3CDTF">2024-10-15T10:39:15Z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