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CBA" w:rsidRDefault="00635CBA" w:rsidP="00635CB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635CBA" w:rsidRDefault="00635CBA" w:rsidP="00635C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635CBA" w:rsidRDefault="00635CBA" w:rsidP="00635C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635CBA" w:rsidRPr="00D669AD" w:rsidRDefault="00635CBA" w:rsidP="00635C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Ю.А.Гарнаева»</w:t>
      </w:r>
    </w:p>
    <w:tbl>
      <w:tblPr>
        <w:tblStyle w:val="a3"/>
        <w:tblW w:w="10207" w:type="dxa"/>
        <w:tblInd w:w="-318" w:type="dxa"/>
        <w:tblLook w:val="04A0"/>
      </w:tblPr>
      <w:tblGrid>
        <w:gridCol w:w="3403"/>
        <w:gridCol w:w="3402"/>
        <w:gridCol w:w="3402"/>
      </w:tblGrid>
      <w:tr w:rsidR="00635CBA" w:rsidRPr="00264E7C" w:rsidTr="00173558">
        <w:trPr>
          <w:trHeight w:val="2739"/>
        </w:trPr>
        <w:tc>
          <w:tcPr>
            <w:tcW w:w="3403" w:type="dxa"/>
          </w:tcPr>
          <w:p w:rsidR="00635CBA" w:rsidRDefault="00635CBA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635CBA" w:rsidRPr="00264E7C" w:rsidRDefault="00635CBA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CBA" w:rsidRPr="00A331AB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CBA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ШМО</w:t>
            </w:r>
          </w:p>
          <w:p w:rsidR="00635CBA" w:rsidRPr="00A331AB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 Ручкина Т.Д.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/</w:t>
            </w:r>
          </w:p>
          <w:p w:rsidR="00635CBA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CBA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635CBA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635CBA" w:rsidRPr="00264E7C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CBA" w:rsidRPr="00264E7C" w:rsidRDefault="00635CBA" w:rsidP="0017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635CBA" w:rsidRPr="00C41FAE" w:rsidRDefault="00635CBA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635CBA" w:rsidRPr="00264E7C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CBA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635CBA" w:rsidRPr="00EC3808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«Гимназия имени Ю.А.Гарнаева»</w:t>
            </w:r>
          </w:p>
          <w:p w:rsidR="00635CBA" w:rsidRPr="00264E7C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./                  </w:t>
            </w:r>
          </w:p>
          <w:p w:rsidR="00635CBA" w:rsidRDefault="00635CBA" w:rsidP="00173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CBA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635CBA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635CBA" w:rsidRPr="00264E7C" w:rsidRDefault="00635CBA" w:rsidP="00173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635CBA" w:rsidRPr="00264E7C" w:rsidRDefault="00635CBA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635CBA" w:rsidRPr="00264E7C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CBA" w:rsidRPr="00EC3808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635CBA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CBA" w:rsidRPr="00264E7C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35CBA" w:rsidRPr="00A331AB" w:rsidRDefault="00635CBA" w:rsidP="00173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CBA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 от</w:t>
            </w:r>
          </w:p>
          <w:p w:rsidR="00635CBA" w:rsidRDefault="00635CB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635CBA" w:rsidRPr="00A331AB" w:rsidRDefault="00635CBA" w:rsidP="00173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5CBA" w:rsidRDefault="00635CBA" w:rsidP="00635C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CBA" w:rsidRPr="00264E7C" w:rsidRDefault="00635CBA" w:rsidP="00635C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CBA" w:rsidRDefault="00635CBA" w:rsidP="00635CBA">
      <w:pPr>
        <w:rPr>
          <w:rFonts w:ascii="Times New Roman" w:hAnsi="Times New Roman" w:cs="Times New Roman"/>
          <w:sz w:val="28"/>
          <w:szCs w:val="28"/>
        </w:rPr>
      </w:pPr>
    </w:p>
    <w:p w:rsidR="00635CBA" w:rsidRPr="00264E7C" w:rsidRDefault="00635CBA" w:rsidP="00635CBA">
      <w:pPr>
        <w:rPr>
          <w:rFonts w:ascii="Times New Roman" w:hAnsi="Times New Roman" w:cs="Times New Roman"/>
          <w:sz w:val="28"/>
          <w:szCs w:val="28"/>
        </w:rPr>
      </w:pPr>
    </w:p>
    <w:p w:rsidR="00635CBA" w:rsidRDefault="00635CBA" w:rsidP="00635CB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635CBA" w:rsidRDefault="00635CBA" w:rsidP="00635CB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внеурочных занятий </w:t>
      </w:r>
    </w:p>
    <w:p w:rsidR="00635CBA" w:rsidRDefault="00635CBA" w:rsidP="00635CB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«Шахматный кружок ШАГГ»</w:t>
      </w:r>
    </w:p>
    <w:p w:rsidR="00635CBA" w:rsidRDefault="00635CBA" w:rsidP="00635CB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5CBA" w:rsidRDefault="00635CBA" w:rsidP="00635CBA">
      <w:pPr>
        <w:rPr>
          <w:rFonts w:ascii="Times New Roman" w:hAnsi="Times New Roman" w:cs="Times New Roman"/>
          <w:b/>
          <w:sz w:val="32"/>
          <w:szCs w:val="32"/>
        </w:rPr>
      </w:pPr>
    </w:p>
    <w:p w:rsidR="00635CBA" w:rsidRDefault="00635CBA" w:rsidP="00635CB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5CBA" w:rsidRPr="00A331AB" w:rsidRDefault="00635CBA" w:rsidP="00635CB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5CBA" w:rsidRDefault="00635CBA" w:rsidP="00635C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   начальных классов : Дозорова Любовь Ивановна</w:t>
      </w:r>
    </w:p>
    <w:p w:rsidR="00635CBA" w:rsidRDefault="00635CBA" w:rsidP="00635CBA">
      <w:pPr>
        <w:rPr>
          <w:rFonts w:ascii="Times New Roman" w:hAnsi="Times New Roman" w:cs="Times New Roman"/>
          <w:sz w:val="24"/>
          <w:szCs w:val="24"/>
        </w:rPr>
      </w:pPr>
    </w:p>
    <w:p w:rsidR="00635CBA" w:rsidRDefault="00635CBA" w:rsidP="00635CBA">
      <w:pPr>
        <w:rPr>
          <w:rFonts w:ascii="Times New Roman" w:hAnsi="Times New Roman" w:cs="Times New Roman"/>
          <w:sz w:val="24"/>
          <w:szCs w:val="24"/>
        </w:rPr>
      </w:pPr>
    </w:p>
    <w:p w:rsidR="00635CBA" w:rsidRPr="00D669AD" w:rsidRDefault="00635CBA" w:rsidP="00635CBA">
      <w:pPr>
        <w:rPr>
          <w:rFonts w:ascii="Times New Roman" w:hAnsi="Times New Roman" w:cs="Times New Roman"/>
          <w:sz w:val="24"/>
          <w:szCs w:val="24"/>
        </w:rPr>
      </w:pPr>
    </w:p>
    <w:p w:rsidR="00635CBA" w:rsidRPr="00635CBA" w:rsidRDefault="00635CBA" w:rsidP="00635C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г.Балашов, 2024г</w:t>
      </w:r>
    </w:p>
    <w:p w:rsidR="00B40631" w:rsidRDefault="00B40631" w:rsidP="00B40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B40631" w:rsidRDefault="00B40631" w:rsidP="00B40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 кружка "ШАГГ" разработана на основе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внеурочной деятельности. Начальное и основное образование. стандарты второго поколения. Москва «Просвещение» 2011 и авторской программы В.П.Пожарского, учебник Шахматы: начальная школа /В.П.Пожарский.- Изд.3-е.- Ростов н/Д: Феникс, 2012.- 315,(1)с. : ил.; (8)ил.- (Шахматы).</w:t>
      </w:r>
    </w:p>
    <w:p w:rsidR="00B40631" w:rsidRDefault="00B40631" w:rsidP="00B40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Известный советский педагог В.А.Сухомлинский писал: «Шахматы – превосходная школа последовательного логического мышления… Игра в шахматы дисциплинирует мышление, воспитывает сосредоточенность, развивает память. Она должна войти в жизнь начальной школы, как один из элементов умственной культуры. Речь идет именно о начальной школе, где интеллектуальное воспитание занимает особое место, требует специальных форм и методов работы».</w:t>
      </w:r>
    </w:p>
    <w:p w:rsidR="00B40631" w:rsidRDefault="00B40631" w:rsidP="00B40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обучающихся - 15 учеников</w:t>
      </w:r>
    </w:p>
    <w:p w:rsidR="00B40631" w:rsidRDefault="00B40631" w:rsidP="00B40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Возраст, на который рассчитана программа – 8-10 лет </w:t>
      </w:r>
    </w:p>
    <w:p w:rsidR="00B40631" w:rsidRDefault="00B40631" w:rsidP="00B40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 учебных часов – 1 час в неделю, за год - 34 часа</w:t>
      </w:r>
    </w:p>
    <w:p w:rsidR="00B40631" w:rsidRDefault="00B40631" w:rsidP="00B40631">
      <w:pPr>
        <w:pStyle w:val="c2"/>
        <w:rPr>
          <w:b/>
        </w:rPr>
      </w:pPr>
      <w:r>
        <w:rPr>
          <w:rStyle w:val="c12"/>
          <w:b/>
        </w:rPr>
        <w:t xml:space="preserve">Цель программы: </w:t>
      </w:r>
    </w:p>
    <w:p w:rsidR="00B40631" w:rsidRDefault="00B40631" w:rsidP="00B40631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личностного и интеллектуального развития учащихся, формирования общей культуры и организации содержательного досуга посредством обучения игре в шахматы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формирования и развития ключевых компетенций  учащихся (коммуникативных, интеллектуальных, социальных); </w:t>
      </w:r>
    </w:p>
    <w:p w:rsidR="00B40631" w:rsidRDefault="00B40631" w:rsidP="00B40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универсальных способов мыслительной деятельности (абстрактно-логического мышления, памяти, внимания, творческого  воображения, умения производить логические операции).    </w:t>
      </w:r>
    </w:p>
    <w:p w:rsidR="00B40631" w:rsidRDefault="00B40631" w:rsidP="00B406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воспитывать потребность в здоровом образе жизни. </w:t>
      </w:r>
    </w:p>
    <w:p w:rsidR="00B40631" w:rsidRDefault="00B40631" w:rsidP="00B406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дети изначально талантливы. Но знакомя с элементарными правилами игры, ребенку – младшему школьнику, следует помочь усвоить известную истину: шахматы – дело занимательное, увлекательное, но и сложное, шахматы – это труд, труд упорный и настойчивый.</w:t>
      </w:r>
    </w:p>
    <w:p w:rsidR="00B40631" w:rsidRDefault="00B40631" w:rsidP="00B40631">
      <w:pPr>
        <w:spacing w:before="100" w:beforeAutospacing="1" w:after="100" w:afterAutospacing="1" w:line="240" w:lineRule="auto"/>
        <w:ind w:firstLine="6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образовательной деятельности: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pacing w:before="100" w:beforeAutospacing="1" w:after="100" w:afterAutospacing="1" w:line="240" w:lineRule="auto"/>
        <w:ind w:firstLine="6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hd w:val="clear" w:color="auto" w:fill="FFFFFF"/>
        <w:spacing w:before="100" w:beforeAutospacing="1" w:after="100" w:afterAutospacing="1" w:line="240" w:lineRule="auto"/>
        <w:ind w:firstLine="4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Рост личностного, интеллектуального и социального  развития ребёнка, развитие коммуникативных способностей, инициативности, толерантности, самостоятельности. </w:t>
      </w:r>
    </w:p>
    <w:p w:rsidR="00B40631" w:rsidRDefault="00B40631" w:rsidP="00B40631">
      <w:pPr>
        <w:shd w:val="clear" w:color="auto" w:fill="FFFFFF"/>
        <w:spacing w:before="100" w:beforeAutospacing="1" w:after="100" w:afterAutospacing="1" w:line="240" w:lineRule="auto"/>
        <w:ind w:firstLine="4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- Приобретение теоретических знаний и практических навыков в шахматной игре. </w:t>
      </w:r>
    </w:p>
    <w:p w:rsidR="00B40631" w:rsidRDefault="00B40631" w:rsidP="00B40631">
      <w:pPr>
        <w:shd w:val="clear" w:color="auto" w:fill="FFFFFF"/>
        <w:spacing w:before="100" w:beforeAutospacing="1" w:after="100" w:afterAutospacing="1" w:line="240" w:lineRule="auto"/>
        <w:ind w:firstLine="4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>- Освоение новых видов деятельности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игры и задания, игровые упражнения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, соревнования).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pacing w:before="100" w:beforeAutospacing="1" w:after="100" w:afterAutospacing="1" w:line="240" w:lineRule="auto"/>
        <w:ind w:left="5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t xml:space="preserve">К концу первого  года обучения учащиеся: </w:t>
      </w:r>
    </w:p>
    <w:p w:rsidR="00B40631" w:rsidRDefault="00B40631" w:rsidP="00B40631">
      <w:pPr>
        <w:rPr>
          <w:b/>
        </w:rPr>
      </w:pPr>
      <w:r>
        <w:rPr>
          <w:b/>
        </w:rPr>
        <w:t xml:space="preserve">Знают: </w:t>
      </w:r>
    </w:p>
    <w:p w:rsidR="00B40631" w:rsidRDefault="00B40631" w:rsidP="00B40631">
      <w:pPr>
        <w:rPr>
          <w:b/>
        </w:rPr>
      </w:pPr>
      <w:r>
        <w:t xml:space="preserve">- шахматную нотацию; </w:t>
      </w:r>
    </w:p>
    <w:p w:rsidR="00B40631" w:rsidRDefault="00B40631" w:rsidP="00B40631">
      <w:r>
        <w:t>- абсолютную и относительную ценность фигур.</w:t>
      </w:r>
    </w:p>
    <w:p w:rsidR="00B40631" w:rsidRDefault="00B40631" w:rsidP="00B40631">
      <w:r>
        <w:t xml:space="preserve">    - правила игры. </w:t>
      </w:r>
    </w:p>
    <w:p w:rsidR="00B40631" w:rsidRDefault="00B40631" w:rsidP="00B40631">
      <w:pPr>
        <w:rPr>
          <w:b/>
        </w:rPr>
      </w:pPr>
      <w:r>
        <w:rPr>
          <w:b/>
        </w:rPr>
        <w:t xml:space="preserve">Умеют: </w:t>
      </w:r>
    </w:p>
    <w:p w:rsidR="00B40631" w:rsidRDefault="00B40631" w:rsidP="00B40631">
      <w:r>
        <w:t xml:space="preserve">- записывать шахматную партию; </w:t>
      </w:r>
    </w:p>
    <w:p w:rsidR="00B40631" w:rsidRDefault="00B40631" w:rsidP="00B40631">
      <w:r>
        <w:t xml:space="preserve">- пользоваться шахматными часами; </w:t>
      </w:r>
    </w:p>
    <w:p w:rsidR="00B40631" w:rsidRDefault="00B40631" w:rsidP="00B40631">
      <w:r>
        <w:t xml:space="preserve">- проводить комбинации;       - владеть техникой матования одинокого короля. </w:t>
      </w:r>
    </w:p>
    <w:p w:rsidR="00B40631" w:rsidRDefault="00B40631" w:rsidP="00B40631"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Основные формы и средства обучения: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pacing w:after="0" w:line="240" w:lineRule="auto"/>
        <w:ind w:left="426" w:right="-120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       Практическая игра. </w:t>
      </w:r>
    </w:p>
    <w:p w:rsidR="00B40631" w:rsidRDefault="00B40631" w:rsidP="00B40631">
      <w:pPr>
        <w:spacing w:after="0" w:line="240" w:lineRule="auto"/>
        <w:ind w:left="426" w:right="-120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       Решение шахматных задач, комбинаций и этюдов. </w:t>
      </w:r>
    </w:p>
    <w:p w:rsidR="00B40631" w:rsidRDefault="00B40631" w:rsidP="00B40631">
      <w:pPr>
        <w:spacing w:after="0" w:line="240" w:lineRule="auto"/>
        <w:ind w:left="426" w:right="-120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      Дидактические игры и задания, игровые упражнения; </w:t>
      </w:r>
    </w:p>
    <w:p w:rsidR="00B40631" w:rsidRDefault="00B40631" w:rsidP="00B40631">
      <w:pPr>
        <w:spacing w:after="0" w:line="240" w:lineRule="auto"/>
        <w:ind w:left="426" w:right="-120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      Теоретические занятия, шахматные игры </w:t>
      </w:r>
    </w:p>
    <w:p w:rsidR="00B40631" w:rsidRDefault="00B40631" w:rsidP="00B40631">
      <w:pPr>
        <w:spacing w:after="0" w:line="240" w:lineRule="auto"/>
        <w:ind w:left="426" w:right="-120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      Участие в турнирах и соревнованиях. </w:t>
      </w:r>
    </w:p>
    <w:p w:rsidR="00B40631" w:rsidRDefault="00B40631" w:rsidP="00B40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631" w:rsidRDefault="00B40631" w:rsidP="00B40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sz w:val="24"/>
          <w:szCs w:val="24"/>
        </w:rPr>
        <w:t>Тематический план</w:t>
      </w:r>
    </w:p>
    <w:tbl>
      <w:tblPr>
        <w:tblStyle w:val="a3"/>
        <w:tblW w:w="0" w:type="auto"/>
        <w:tblLook w:val="04A0"/>
      </w:tblPr>
      <w:tblGrid>
        <w:gridCol w:w="959"/>
        <w:gridCol w:w="5421"/>
        <w:gridCol w:w="3191"/>
      </w:tblGrid>
      <w:tr w:rsidR="00B40631" w:rsidTr="00B4063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Тема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</w:tr>
      <w:tr w:rsidR="00B40631" w:rsidTr="00B4063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Шахматные фигуры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</w:t>
            </w:r>
          </w:p>
        </w:tc>
      </w:tr>
      <w:tr w:rsidR="00B40631" w:rsidTr="00B4063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Шахматная нотация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40631" w:rsidTr="00B4063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взять в плен короля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40631" w:rsidTr="00B4063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Шахматные комбинации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B40631" w:rsidRDefault="00B40631" w:rsidP="00B40631">
      <w:pPr>
        <w:rPr>
          <w:sz w:val="24"/>
          <w:szCs w:val="24"/>
        </w:rPr>
      </w:pPr>
    </w:p>
    <w:p w:rsidR="00B40631" w:rsidRDefault="00B40631" w:rsidP="00B40631">
      <w:pPr>
        <w:rPr>
          <w:b/>
          <w:sz w:val="24"/>
          <w:szCs w:val="24"/>
        </w:rPr>
      </w:pPr>
    </w:p>
    <w:p w:rsidR="00B40631" w:rsidRDefault="00B40631" w:rsidP="00B40631">
      <w:pPr>
        <w:rPr>
          <w:b/>
          <w:sz w:val="24"/>
          <w:szCs w:val="24"/>
        </w:rPr>
      </w:pPr>
    </w:p>
    <w:p w:rsidR="00B40631" w:rsidRDefault="00B40631" w:rsidP="00B40631">
      <w:pPr>
        <w:rPr>
          <w:b/>
          <w:sz w:val="24"/>
          <w:szCs w:val="24"/>
        </w:rPr>
      </w:pPr>
    </w:p>
    <w:p w:rsidR="00B40631" w:rsidRDefault="00B40631" w:rsidP="00B40631">
      <w:pPr>
        <w:rPr>
          <w:b/>
          <w:sz w:val="24"/>
          <w:szCs w:val="24"/>
        </w:rPr>
      </w:pPr>
    </w:p>
    <w:p w:rsidR="00B40631" w:rsidRDefault="00B40631" w:rsidP="00B40631">
      <w:pPr>
        <w:rPr>
          <w:b/>
          <w:sz w:val="24"/>
          <w:szCs w:val="24"/>
        </w:rPr>
      </w:pPr>
    </w:p>
    <w:p w:rsidR="00B40631" w:rsidRDefault="00B40631" w:rsidP="00B40631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Календарно - тематическое планирование шахматного кружка "ШАГГ" на 2024-2025 г.</w:t>
      </w:r>
    </w:p>
    <w:p w:rsidR="00B40631" w:rsidRDefault="00B40631" w:rsidP="00B40631">
      <w:pPr>
        <w:rPr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36"/>
        <w:gridCol w:w="862"/>
        <w:gridCol w:w="1852"/>
        <w:gridCol w:w="2223"/>
        <w:gridCol w:w="1198"/>
        <w:gridCol w:w="1122"/>
        <w:gridCol w:w="1678"/>
      </w:tblGrid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п.п.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 часов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занятий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понятия и исполнительские навыки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B40631" w:rsidTr="00B40631">
        <w:tc>
          <w:tcPr>
            <w:tcW w:w="957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Шахматные фигуры - 14 ч</w:t>
            </w: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истории шахмат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знакомятся с историей возникновения шахмат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Шахматная доска и фигуры. Начальная позиция</w:t>
            </w:r>
          </w:p>
        </w:tc>
        <w:tc>
          <w:tcPr>
            <w:tcW w:w="22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повторяют  шахматные фигуры, учатся выполнять различные дидактические задания, разыгрывать положения с ограниченным количеством фигур, блоки игровых позиций на отдельных фрагментах доски. 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фигуры ходят по доске.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  <w:highlight w:val="yellow"/>
              </w:rPr>
              <w:t>.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фигуры нападают на чужие фигуры и бьют их.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Рокировка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Ударная сила фигур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10.10-17.10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ценность шахматных фигур (К, С = 3 пешкам, Л = 5 пешкам, Ф = 9 пешкам ).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Сравнительная сила фигур. Абсолютная и относительная сила фигур.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материального перевеса.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11 - 12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Нападение и защита. Способы защиты (5 способов).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21.11- 28.11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 и мат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Пат. Вечный шах. Когда получается ничья.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957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Шахматная нотация- 2ч</w:t>
            </w: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горизонталей и вертикалей, наименование полей, шахматных фигур.</w:t>
            </w:r>
          </w:p>
        </w:tc>
        <w:tc>
          <w:tcPr>
            <w:tcW w:w="22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шахматной нотацией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Краткая и полная шахматная нотация. Запись начального положения. 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957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Как взять в плен короля- 8 ч</w:t>
            </w: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Побеждает тот, кто ставит мат.</w:t>
            </w:r>
          </w:p>
        </w:tc>
        <w:tc>
          <w:tcPr>
            <w:tcW w:w="22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решать шахматные задачи.  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дать мат одинокому королю.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разные фигуры матуют в середине игры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фигур при атаке на короля.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 в 1 ход. Позиция для решения.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 в 2 хода с помощью двойного шаха. Позиция для решения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 в 2 хода .позиция для решения.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 в 3 хода .Позиция для решения.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8"/>
                <w:szCs w:val="28"/>
              </w:rPr>
            </w:pPr>
          </w:p>
        </w:tc>
      </w:tr>
      <w:tr w:rsidR="00B40631" w:rsidTr="00B40631">
        <w:tc>
          <w:tcPr>
            <w:tcW w:w="957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Шахматные комбинации - 10ч</w:t>
            </w: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Угроза. Нападение на фигуры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пешки, их защита.</w:t>
            </w:r>
          </w:p>
        </w:tc>
        <w:tc>
          <w:tcPr>
            <w:tcW w:w="22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наблюдают за передвижением фигур на доске,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сравнивают силу фигур и их позицию, делают выводы, осваивают правила игры в шахматы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06.03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нападение.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Сквозной удар.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фигуры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Двойной удар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Связка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Промежуточный ход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Угрозы различного типа.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</w:tr>
      <w:tr w:rsidR="00B40631" w:rsidTr="00B40631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Активность - важнейший принцип шахматной борьбы</w:t>
            </w:r>
          </w:p>
        </w:tc>
        <w:tc>
          <w:tcPr>
            <w:tcW w:w="22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631" w:rsidRDefault="00B40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631" w:rsidRDefault="00B40631">
            <w:pPr>
              <w:rPr>
                <w:sz w:val="24"/>
                <w:szCs w:val="24"/>
              </w:rPr>
            </w:pPr>
          </w:p>
        </w:tc>
      </w:tr>
    </w:tbl>
    <w:p w:rsidR="00B40631" w:rsidRDefault="00B40631" w:rsidP="00B406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0631" w:rsidRDefault="00B40631" w:rsidP="00B40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ИСПОЛЬЗОВАННОЙ ЛИТЕРАТУРЫ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В.П.Пожарский .Шахматы: начальная школа.- Изд.3-е.- Ростов н/Д: Феникс, 2012.- 315,(1)с. : ил.; (8)ил.- (Шахматы).</w:t>
      </w:r>
    </w:p>
    <w:p w:rsidR="00B40631" w:rsidRDefault="00B40631" w:rsidP="00B40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Сухин И. Шахматы для самых маленьких. Книга-сказка для совместного чтения родителей и детей. М. АСТРЕЛЬ. ACT. 2000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hd w:val="clear" w:color="auto" w:fill="FFFFFF"/>
        <w:spacing w:before="100" w:beforeAutospacing="1" w:after="100" w:afterAutospacing="1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Туров Б.И. Жемчужины шахматного творчества Ростов-на-Дону. Феникс. 2000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hd w:val="clear" w:color="auto" w:fill="FFFFFF"/>
        <w:spacing w:before="100" w:beforeAutospacing="1" w:after="100" w:afterAutospacing="1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Уильям Гарет. Шахматы. Учитесь играть в самую популярную игру в мире.         М. Терра. 1998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В.Хенкин, Куда идет король. М.. Молодая гвардия. 1979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 Н.М. Петрушина Шахматный учебник для детей. Серия «Шахматы».- Ростов-на-Дону: «Феникс», 2002. - 224с.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Шахматы. Энциклопедический словарь. М.Советская энциклопедия.. 1990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631" w:rsidRDefault="00B40631" w:rsidP="00B406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2871" w:rsidRDefault="00635CBA"/>
    <w:sectPr w:rsidR="00122871" w:rsidSect="00D45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compat/>
  <w:rsids>
    <w:rsidRoot w:val="00B40631"/>
    <w:rsid w:val="00383F9E"/>
    <w:rsid w:val="003C349D"/>
    <w:rsid w:val="00635CBA"/>
    <w:rsid w:val="009C6055"/>
    <w:rsid w:val="00B40631"/>
    <w:rsid w:val="00D17174"/>
    <w:rsid w:val="00D45CCB"/>
    <w:rsid w:val="00DE0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40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40631"/>
  </w:style>
  <w:style w:type="table" w:styleId="a3">
    <w:name w:val="Table Grid"/>
    <w:basedOn w:val="a1"/>
    <w:uiPriority w:val="59"/>
    <w:rsid w:val="00B406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5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1036</Words>
  <Characters>5910</Characters>
  <Application>Microsoft Office Word</Application>
  <DocSecurity>0</DocSecurity>
  <Lines>49</Lines>
  <Paragraphs>13</Paragraphs>
  <ScaleCrop>false</ScaleCrop>
  <Company/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</dc:creator>
  <cp:lastModifiedBy>Ирина</cp:lastModifiedBy>
  <cp:revision>3</cp:revision>
  <dcterms:created xsi:type="dcterms:W3CDTF">2025-02-25T14:03:00Z</dcterms:created>
  <dcterms:modified xsi:type="dcterms:W3CDTF">2025-02-25T19:22:00Z</dcterms:modified>
</cp:coreProperties>
</file>