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2CD" w:rsidRDefault="002D72CD" w:rsidP="002D72CD">
      <w:pPr>
        <w:jc w:val="center"/>
      </w:pPr>
      <w:r>
        <w:t>МИНИСТЕРСТВО ПРОСВЕЩЕНИЯ РОССИЙСКОЙ ФЕДЕРАЦИИ</w:t>
      </w:r>
    </w:p>
    <w:p w:rsidR="002D72CD" w:rsidRDefault="002D72CD" w:rsidP="002D72CD">
      <w:pPr>
        <w:jc w:val="center"/>
      </w:pPr>
      <w:r>
        <w:t>Министерство образования Саратовской области</w:t>
      </w:r>
    </w:p>
    <w:p w:rsidR="002D72CD" w:rsidRDefault="002D72CD" w:rsidP="002D72CD">
      <w:pPr>
        <w:jc w:val="center"/>
      </w:pPr>
      <w:r>
        <w:t xml:space="preserve">Администрация </w:t>
      </w:r>
      <w:proofErr w:type="spellStart"/>
      <w:r>
        <w:t>Балашовского</w:t>
      </w:r>
      <w:proofErr w:type="spellEnd"/>
      <w:r>
        <w:t xml:space="preserve"> района Саратовской области</w:t>
      </w:r>
    </w:p>
    <w:p w:rsidR="002D72CD" w:rsidRDefault="002D72CD" w:rsidP="002D72CD">
      <w:pPr>
        <w:jc w:val="center"/>
      </w:pPr>
      <w:r>
        <w:t xml:space="preserve">МАОУ «Гимназия имени </w:t>
      </w:r>
      <w:proofErr w:type="spellStart"/>
      <w:r>
        <w:t>Ю.А.Гарнаева</w:t>
      </w:r>
      <w:proofErr w:type="spellEnd"/>
      <w:r>
        <w:t>»</w:t>
      </w:r>
    </w:p>
    <w:p w:rsidR="002D72CD" w:rsidRDefault="002D72CD" w:rsidP="002D72CD">
      <w:pPr>
        <w:jc w:val="center"/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3402"/>
        <w:gridCol w:w="3402"/>
      </w:tblGrid>
      <w:tr w:rsidR="002D72CD" w:rsidTr="0014154F">
        <w:trPr>
          <w:trHeight w:val="2597"/>
        </w:trPr>
        <w:tc>
          <w:tcPr>
            <w:tcW w:w="3403" w:type="dxa"/>
          </w:tcPr>
          <w:p w:rsidR="002D72CD" w:rsidRDefault="002D72CD" w:rsidP="0014154F">
            <w:pPr>
              <w:jc w:val="center"/>
              <w:rPr>
                <w:b/>
              </w:rPr>
            </w:pPr>
            <w:r>
              <w:rPr>
                <w:b/>
              </w:rPr>
              <w:t>«Рассмотрено»</w:t>
            </w:r>
          </w:p>
          <w:p w:rsidR="002D72CD" w:rsidRDefault="002D72CD" w:rsidP="0014154F">
            <w:pPr>
              <w:jc w:val="center"/>
            </w:pPr>
          </w:p>
          <w:p w:rsidR="002D72CD" w:rsidRDefault="002D72CD" w:rsidP="0014154F">
            <w:r>
              <w:t>Руководитель МО</w:t>
            </w:r>
          </w:p>
          <w:p w:rsidR="002D72CD" w:rsidRDefault="002D72CD" w:rsidP="0014154F"/>
          <w:p w:rsidR="002D72CD" w:rsidRPr="00C11BE4" w:rsidRDefault="002D72CD" w:rsidP="0014154F"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_____________</w:t>
            </w:r>
            <w:r w:rsidRPr="00C11BE4">
              <w:t>/___________/</w:t>
            </w:r>
          </w:p>
          <w:p w:rsidR="002D72CD" w:rsidRPr="00C11BE4" w:rsidRDefault="002D72CD" w:rsidP="0014154F"/>
          <w:p w:rsidR="002D72CD" w:rsidRDefault="002D72CD" w:rsidP="0014154F">
            <w:r>
              <w:t>Протокол №1</w:t>
            </w:r>
          </w:p>
          <w:p w:rsidR="002D72CD" w:rsidRDefault="002D72CD" w:rsidP="0014154F">
            <w:r>
              <w:t>от «29» августа 2024г.</w:t>
            </w:r>
          </w:p>
          <w:p w:rsidR="002D72CD" w:rsidRDefault="002D72CD" w:rsidP="0014154F"/>
          <w:p w:rsidR="002D72CD" w:rsidRDefault="002D72CD" w:rsidP="0014154F">
            <w:pPr>
              <w:jc w:val="center"/>
            </w:pPr>
            <w:r w:rsidRPr="00C11BE4">
              <w:t xml:space="preserve"> </w:t>
            </w:r>
          </w:p>
        </w:tc>
        <w:tc>
          <w:tcPr>
            <w:tcW w:w="3402" w:type="dxa"/>
          </w:tcPr>
          <w:p w:rsidR="002D72CD" w:rsidRDefault="002D72CD" w:rsidP="0014154F">
            <w:pPr>
              <w:jc w:val="center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2D72CD" w:rsidRDefault="002D72CD" w:rsidP="0014154F"/>
          <w:p w:rsidR="002D72CD" w:rsidRDefault="002D72CD" w:rsidP="0014154F">
            <w:r>
              <w:t>Зам. директора по ВР</w:t>
            </w:r>
          </w:p>
          <w:p w:rsidR="002D72CD" w:rsidRDefault="002D72CD" w:rsidP="0014154F"/>
          <w:p w:rsidR="002D72CD" w:rsidRDefault="002D72CD" w:rsidP="0014154F">
            <w:r>
              <w:t>_________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 xml:space="preserve">/Родькина М.С./                  </w:t>
            </w:r>
          </w:p>
          <w:p w:rsidR="002D72CD" w:rsidRDefault="002D72CD" w:rsidP="0014154F">
            <w:pPr>
              <w:rPr>
                <w:b/>
              </w:rPr>
            </w:pPr>
          </w:p>
          <w:p w:rsidR="002D72CD" w:rsidRDefault="002D72CD" w:rsidP="0014154F">
            <w:r>
              <w:t>Протокол №1</w:t>
            </w:r>
          </w:p>
          <w:p w:rsidR="002D72CD" w:rsidRDefault="002D72CD" w:rsidP="0014154F">
            <w:r>
              <w:t>от «29» августа 2024г.</w:t>
            </w:r>
          </w:p>
          <w:p w:rsidR="002D72CD" w:rsidRDefault="002D72CD" w:rsidP="0014154F"/>
          <w:p w:rsidR="002D72CD" w:rsidRDefault="002D72CD" w:rsidP="0014154F">
            <w:pPr>
              <w:rPr>
                <w:b/>
              </w:rPr>
            </w:pPr>
          </w:p>
        </w:tc>
        <w:tc>
          <w:tcPr>
            <w:tcW w:w="3402" w:type="dxa"/>
          </w:tcPr>
          <w:p w:rsidR="002D72CD" w:rsidRDefault="002D72CD" w:rsidP="0014154F">
            <w:pPr>
              <w:jc w:val="center"/>
              <w:rPr>
                <w:b/>
              </w:rPr>
            </w:pPr>
            <w:r>
              <w:rPr>
                <w:b/>
              </w:rPr>
              <w:t>«Утверждаю»</w:t>
            </w:r>
          </w:p>
          <w:p w:rsidR="002D72CD" w:rsidRDefault="002D72CD" w:rsidP="0014154F"/>
          <w:p w:rsidR="002D72CD" w:rsidRDefault="002D72CD" w:rsidP="0014154F">
            <w:r>
              <w:t xml:space="preserve">Директор МОУ «Гимназия имени Ю.А. </w:t>
            </w:r>
            <w:proofErr w:type="spellStart"/>
            <w:r>
              <w:t>Гарнаева</w:t>
            </w:r>
            <w:proofErr w:type="spellEnd"/>
            <w:r>
              <w:t>»</w:t>
            </w:r>
          </w:p>
          <w:p w:rsidR="002D72CD" w:rsidRDefault="002D72CD" w:rsidP="0014154F"/>
          <w:p w:rsidR="002D72CD" w:rsidRPr="00C11BE4" w:rsidRDefault="002D72CD" w:rsidP="0014154F">
            <w:r>
              <w:t>____________</w:t>
            </w:r>
            <w:r w:rsidRPr="00C11BE4">
              <w:t>/</w:t>
            </w:r>
            <w:r>
              <w:t>Изгорев С.А.</w:t>
            </w:r>
            <w:r w:rsidRPr="00C11BE4">
              <w:t>/</w:t>
            </w:r>
          </w:p>
          <w:p w:rsidR="002D72CD" w:rsidRPr="00C11BE4" w:rsidRDefault="002D72CD" w:rsidP="0014154F"/>
          <w:p w:rsidR="002D72CD" w:rsidRDefault="002D72CD" w:rsidP="0014154F">
            <w:r>
              <w:t>Приказ №736</w:t>
            </w:r>
          </w:p>
          <w:p w:rsidR="002D72CD" w:rsidRDefault="002D72CD" w:rsidP="0014154F">
            <w:r>
              <w:t>от «30» августа 2024г.</w:t>
            </w:r>
          </w:p>
          <w:p w:rsidR="002D72CD" w:rsidRDefault="002D72CD" w:rsidP="0014154F"/>
          <w:p w:rsidR="002D72CD" w:rsidRDefault="002D72CD" w:rsidP="0014154F">
            <w:pPr>
              <w:rPr>
                <w:b/>
              </w:rPr>
            </w:pPr>
          </w:p>
        </w:tc>
      </w:tr>
    </w:tbl>
    <w:p w:rsidR="002D72CD" w:rsidRDefault="002D72CD" w:rsidP="002D72CD">
      <w:pPr>
        <w:jc w:val="center"/>
        <w:rPr>
          <w:sz w:val="28"/>
          <w:szCs w:val="28"/>
        </w:rPr>
      </w:pPr>
    </w:p>
    <w:p w:rsidR="002D72CD" w:rsidRDefault="002D72CD" w:rsidP="002D72CD">
      <w:pPr>
        <w:rPr>
          <w:sz w:val="28"/>
          <w:szCs w:val="28"/>
        </w:rPr>
      </w:pPr>
    </w:p>
    <w:p w:rsidR="002D72CD" w:rsidRDefault="002D72CD" w:rsidP="002D72CD">
      <w:pPr>
        <w:rPr>
          <w:sz w:val="28"/>
          <w:szCs w:val="28"/>
        </w:rPr>
      </w:pPr>
    </w:p>
    <w:p w:rsidR="002D72CD" w:rsidRDefault="002D72CD" w:rsidP="002D72C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2D72CD" w:rsidRDefault="002D72CD" w:rsidP="002D72C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внеурочной деятельности </w:t>
      </w:r>
      <w:r>
        <w:rPr>
          <w:sz w:val="28"/>
          <w:szCs w:val="28"/>
        </w:rPr>
        <w:t>по русскому языку</w:t>
      </w:r>
    </w:p>
    <w:p w:rsidR="002D72CD" w:rsidRPr="002D72CD" w:rsidRDefault="002D72CD" w:rsidP="002D72CD">
      <w:pPr>
        <w:spacing w:line="360" w:lineRule="auto"/>
        <w:jc w:val="center"/>
        <w:rPr>
          <w:b/>
          <w:sz w:val="28"/>
          <w:szCs w:val="28"/>
        </w:rPr>
      </w:pPr>
      <w:r w:rsidRPr="002D72CD">
        <w:rPr>
          <w:b/>
          <w:sz w:val="28"/>
          <w:szCs w:val="28"/>
        </w:rPr>
        <w:t>«</w:t>
      </w:r>
      <w:r w:rsidRPr="002D72CD">
        <w:rPr>
          <w:b/>
          <w:sz w:val="28"/>
          <w:szCs w:val="28"/>
          <w:lang w:eastAsia="ru-RU"/>
        </w:rPr>
        <w:t>Секреты русской орфографии и пунктуации</w:t>
      </w:r>
      <w:r w:rsidRPr="002D72CD">
        <w:rPr>
          <w:b/>
          <w:sz w:val="28"/>
          <w:szCs w:val="28"/>
        </w:rPr>
        <w:t>»</w:t>
      </w:r>
    </w:p>
    <w:p w:rsidR="002D72CD" w:rsidRDefault="002D72CD" w:rsidP="002D72C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9 «Б</w:t>
      </w:r>
      <w:r>
        <w:rPr>
          <w:sz w:val="28"/>
          <w:szCs w:val="28"/>
        </w:rPr>
        <w:t>» классе</w:t>
      </w:r>
    </w:p>
    <w:p w:rsidR="002D72CD" w:rsidRDefault="002D72CD" w:rsidP="002D72C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(уровень основного общего образования)</w:t>
      </w:r>
    </w:p>
    <w:p w:rsidR="002D72CD" w:rsidRPr="00D70B54" w:rsidRDefault="002D72CD" w:rsidP="002D72CD">
      <w:pPr>
        <w:spacing w:line="360" w:lineRule="auto"/>
        <w:jc w:val="center"/>
        <w:rPr>
          <w:sz w:val="28"/>
          <w:szCs w:val="28"/>
        </w:rPr>
      </w:pPr>
      <w:r w:rsidRPr="00D70B54">
        <w:rPr>
          <w:sz w:val="28"/>
          <w:szCs w:val="28"/>
        </w:rPr>
        <w:t xml:space="preserve">учителя </w:t>
      </w:r>
      <w:r>
        <w:rPr>
          <w:sz w:val="28"/>
          <w:szCs w:val="28"/>
        </w:rPr>
        <w:t>русского языка и литературы</w:t>
      </w:r>
    </w:p>
    <w:p w:rsidR="002D72CD" w:rsidRDefault="002D72CD" w:rsidP="002D72C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Хохловой Ирины Владимировны</w:t>
      </w:r>
    </w:p>
    <w:p w:rsidR="002D72CD" w:rsidRDefault="002D72CD" w:rsidP="002D72CD">
      <w:pPr>
        <w:spacing w:line="360" w:lineRule="auto"/>
      </w:pPr>
    </w:p>
    <w:p w:rsidR="002D72CD" w:rsidRDefault="002D72CD" w:rsidP="002D72CD">
      <w:pPr>
        <w:spacing w:line="360" w:lineRule="auto"/>
      </w:pPr>
    </w:p>
    <w:p w:rsidR="002D72CD" w:rsidRDefault="002D72CD" w:rsidP="002D72CD">
      <w:pPr>
        <w:spacing w:line="360" w:lineRule="auto"/>
        <w:jc w:val="center"/>
      </w:pPr>
    </w:p>
    <w:p w:rsidR="002D72CD" w:rsidRDefault="002D72CD" w:rsidP="002D72CD">
      <w:pPr>
        <w:jc w:val="center"/>
      </w:pPr>
      <w:bookmarkStart w:id="0" w:name="_GoBack"/>
      <w:bookmarkEnd w:id="0"/>
    </w:p>
    <w:p w:rsidR="002D72CD" w:rsidRDefault="002D72CD" w:rsidP="002D72CD"/>
    <w:p w:rsidR="002D72CD" w:rsidRDefault="002D72CD" w:rsidP="002D72CD"/>
    <w:p w:rsidR="002D72CD" w:rsidRDefault="002D72CD" w:rsidP="002D72CD"/>
    <w:p w:rsidR="002D72CD" w:rsidRDefault="002D72CD" w:rsidP="002D72CD"/>
    <w:p w:rsidR="002D72CD" w:rsidRDefault="002D72CD" w:rsidP="002D72CD"/>
    <w:p w:rsidR="002D72CD" w:rsidRDefault="002D72CD" w:rsidP="002D72CD"/>
    <w:p w:rsidR="002D72CD" w:rsidRDefault="002D72CD" w:rsidP="002D72CD"/>
    <w:p w:rsidR="002D72CD" w:rsidRDefault="002D72CD" w:rsidP="002D72CD"/>
    <w:p w:rsidR="002D72CD" w:rsidRDefault="002D72CD" w:rsidP="002D72CD"/>
    <w:p w:rsidR="002D72CD" w:rsidRDefault="002D72CD" w:rsidP="002D72CD"/>
    <w:p w:rsidR="002D72CD" w:rsidRDefault="002D72CD" w:rsidP="002D72CD"/>
    <w:p w:rsidR="002D72CD" w:rsidRDefault="002D72CD" w:rsidP="002D72CD"/>
    <w:p w:rsidR="002D72CD" w:rsidRDefault="002D72CD" w:rsidP="002D72CD"/>
    <w:p w:rsidR="002D72CD" w:rsidRPr="00B348DD" w:rsidRDefault="002D72CD" w:rsidP="002D72CD">
      <w:pPr>
        <w:jc w:val="center"/>
      </w:pPr>
      <w:r>
        <w:t>2024-2025 учебный год</w:t>
      </w:r>
    </w:p>
    <w:p w:rsidR="002D72CD" w:rsidRDefault="002D72CD" w:rsidP="00F06408">
      <w:pPr>
        <w:suppressAutoHyphens w:val="0"/>
        <w:ind w:firstLine="737"/>
        <w:jc w:val="both"/>
        <w:rPr>
          <w:rFonts w:eastAsia="Calibri"/>
          <w:lang w:eastAsia="en-US"/>
        </w:rPr>
      </w:pPr>
    </w:p>
    <w:p w:rsidR="002D72CD" w:rsidRDefault="002D72CD" w:rsidP="002D72CD">
      <w:pPr>
        <w:suppressAutoHyphens w:val="0"/>
        <w:ind w:firstLine="737"/>
        <w:jc w:val="center"/>
        <w:rPr>
          <w:rFonts w:eastAsia="Calibri"/>
          <w:b/>
          <w:lang w:eastAsia="en-US"/>
        </w:rPr>
      </w:pPr>
      <w:r w:rsidRPr="002D72CD">
        <w:rPr>
          <w:rFonts w:eastAsia="Calibri"/>
          <w:b/>
          <w:lang w:eastAsia="en-US"/>
        </w:rPr>
        <w:lastRenderedPageBreak/>
        <w:t>Пояснительная записка</w:t>
      </w:r>
    </w:p>
    <w:p w:rsidR="002D72CD" w:rsidRPr="002D72CD" w:rsidRDefault="002D72CD" w:rsidP="002D72CD">
      <w:pPr>
        <w:suppressAutoHyphens w:val="0"/>
        <w:ind w:firstLine="737"/>
        <w:jc w:val="center"/>
        <w:rPr>
          <w:rFonts w:eastAsia="Calibri"/>
          <w:b/>
          <w:lang w:eastAsia="en-US"/>
        </w:rPr>
      </w:pPr>
    </w:p>
    <w:p w:rsidR="00F06408" w:rsidRDefault="00F06408" w:rsidP="00F06408">
      <w:pPr>
        <w:suppressAutoHyphens w:val="0"/>
        <w:ind w:firstLine="737"/>
        <w:jc w:val="both"/>
        <w:rPr>
          <w:lang w:eastAsia="ru-RU"/>
        </w:rPr>
      </w:pPr>
      <w:r>
        <w:rPr>
          <w:rFonts w:eastAsia="Calibri"/>
          <w:lang w:eastAsia="en-US"/>
        </w:rPr>
        <w:t>Рабочая программа по элективному курсу «Секреты ру</w:t>
      </w:r>
      <w:r w:rsidR="002D72CD">
        <w:rPr>
          <w:rFonts w:eastAsia="Calibri"/>
          <w:lang w:eastAsia="en-US"/>
        </w:rPr>
        <w:t xml:space="preserve">сской орфографии и пунктуации» </w:t>
      </w:r>
      <w:r>
        <w:rPr>
          <w:rFonts w:eastAsia="Calibri"/>
          <w:lang w:eastAsia="en-US"/>
        </w:rPr>
        <w:t>составлена на основе следующих документов:</w:t>
      </w:r>
    </w:p>
    <w:p w:rsidR="00F06408" w:rsidRDefault="00F06408" w:rsidP="00F06408">
      <w:pPr>
        <w:tabs>
          <w:tab w:val="left" w:pos="993"/>
        </w:tabs>
        <w:suppressAutoHyphens w:val="0"/>
        <w:jc w:val="both"/>
        <w:rPr>
          <w:lang w:eastAsia="ru-RU"/>
        </w:rPr>
      </w:pPr>
      <w:r>
        <w:rPr>
          <w:lang w:eastAsia="ru-RU"/>
        </w:rPr>
        <w:t>1.Федеральный закон Российской Федерации от 29 декабря 2012 года № 273-ФЗ «Об образовании в Российской Федерации» (с изменениями и дополнениями);</w:t>
      </w:r>
    </w:p>
    <w:p w:rsidR="00F06408" w:rsidRDefault="00F06408" w:rsidP="00F06408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2.Федеральный государственный образовательный стандарт основного общего образования. С изменениями и дополнениями от: 29 декабря 2014 г. приказ № 1644, 31 декабря 2015 г. приказ № 1577; </w:t>
      </w:r>
    </w:p>
    <w:p w:rsidR="00F06408" w:rsidRDefault="00F06408" w:rsidP="00F06408">
      <w:pPr>
        <w:suppressAutoHyphens w:val="0"/>
        <w:spacing w:line="276" w:lineRule="auto"/>
        <w:rPr>
          <w:rFonts w:eastAsia="Calibri"/>
          <w:szCs w:val="22"/>
          <w:lang w:eastAsia="en-US"/>
        </w:rPr>
      </w:pPr>
      <w:r>
        <w:rPr>
          <w:color w:val="000000"/>
          <w:lang w:eastAsia="ru-RU"/>
        </w:rPr>
        <w:t>3.</w:t>
      </w:r>
      <w:r>
        <w:rPr>
          <w:rFonts w:eastAsia="Calibri"/>
          <w:szCs w:val="22"/>
          <w:lang w:eastAsia="en-US"/>
        </w:rPr>
        <w:t xml:space="preserve"> Примерной программы основного общего образования по русскому языку, авторской Программы к учебникам «Русский язык. 5—9 классы» для общеобразовательных учреждений под редакцией Е.А. Быстровой / под ред. Е.А. Быстровой, Л.В. </w:t>
      </w:r>
      <w:proofErr w:type="spellStart"/>
      <w:r>
        <w:rPr>
          <w:rFonts w:eastAsia="Calibri"/>
          <w:szCs w:val="22"/>
          <w:lang w:eastAsia="en-US"/>
        </w:rPr>
        <w:t>Киберевой</w:t>
      </w:r>
      <w:proofErr w:type="spellEnd"/>
      <w:r>
        <w:rPr>
          <w:rFonts w:eastAsia="Calibri"/>
          <w:szCs w:val="22"/>
          <w:lang w:eastAsia="en-US"/>
        </w:rPr>
        <w:t>. — М.: ООО «Русское слово — учебник», 2011</w:t>
      </w:r>
      <w:r>
        <w:rPr>
          <w:rFonts w:eastAsia="Calibri"/>
          <w:lang w:eastAsia="en-US"/>
        </w:rPr>
        <w:t>;</w:t>
      </w:r>
    </w:p>
    <w:p w:rsidR="00F06408" w:rsidRDefault="00F06408" w:rsidP="00F06408">
      <w:pPr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color w:val="000000"/>
          <w:lang w:eastAsia="ru-RU"/>
        </w:rPr>
        <w:t>4.</w:t>
      </w:r>
      <w:r>
        <w:rPr>
          <w:lang w:eastAsia="ru-RU"/>
        </w:rPr>
        <w:t xml:space="preserve"> Кодификатор элементов содержания и требований к уровню подготовки обучающихся для проведения ОГЭ по русскому языку и спецификация КИМ для проведения в 2020 г. ОГЭ по русскому языку;</w:t>
      </w:r>
    </w:p>
    <w:p w:rsidR="00F06408" w:rsidRDefault="00F06408" w:rsidP="00F06408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4.Учебный план гимназии; </w:t>
      </w:r>
    </w:p>
    <w:p w:rsidR="00F06408" w:rsidRDefault="00F06408" w:rsidP="00F06408">
      <w:pPr>
        <w:suppressAutoHyphens w:val="0"/>
        <w:autoSpaceDE w:val="0"/>
        <w:autoSpaceDN w:val="0"/>
        <w:adjustRightInd w:val="0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5.Основная образовательная программа МОУ «Гимназия имени Ю.А. </w:t>
      </w:r>
      <w:proofErr w:type="spellStart"/>
      <w:r>
        <w:rPr>
          <w:color w:val="000000"/>
          <w:lang w:eastAsia="ru-RU"/>
        </w:rPr>
        <w:t>Гарнаева</w:t>
      </w:r>
      <w:proofErr w:type="spellEnd"/>
      <w:r>
        <w:rPr>
          <w:color w:val="000000"/>
          <w:lang w:eastAsia="ru-RU"/>
        </w:rPr>
        <w:t xml:space="preserve"> </w:t>
      </w:r>
      <w:proofErr w:type="spellStart"/>
      <w:r>
        <w:rPr>
          <w:color w:val="000000"/>
          <w:lang w:eastAsia="ru-RU"/>
        </w:rPr>
        <w:t>г.Балашова</w:t>
      </w:r>
      <w:proofErr w:type="spellEnd"/>
      <w:r>
        <w:rPr>
          <w:color w:val="000000"/>
          <w:lang w:eastAsia="ru-RU"/>
        </w:rPr>
        <w:t xml:space="preserve"> Саратовской области».</w:t>
      </w:r>
      <w:r>
        <w:rPr>
          <w:b/>
          <w:lang w:eastAsia="zh-CN"/>
        </w:rPr>
        <w:t xml:space="preserve">    </w:t>
      </w:r>
    </w:p>
    <w:p w:rsidR="00F06408" w:rsidRDefault="00F06408" w:rsidP="00F06408">
      <w:pPr>
        <w:suppressAutoHyphens w:val="0"/>
        <w:jc w:val="center"/>
        <w:rPr>
          <w:b/>
          <w:lang w:eastAsia="zh-CN"/>
        </w:rPr>
      </w:pPr>
      <w:r>
        <w:rPr>
          <w:b/>
          <w:lang w:eastAsia="zh-CN"/>
        </w:rPr>
        <w:t xml:space="preserve">          </w:t>
      </w:r>
    </w:p>
    <w:p w:rsidR="00F06408" w:rsidRDefault="00F06408" w:rsidP="00F06408">
      <w:pPr>
        <w:suppressAutoHyphens w:val="0"/>
        <w:jc w:val="center"/>
        <w:rPr>
          <w:b/>
          <w:bCs/>
          <w:lang w:eastAsia="ru-RU"/>
        </w:rPr>
      </w:pPr>
      <w:r>
        <w:rPr>
          <w:b/>
          <w:lang w:eastAsia="zh-CN"/>
        </w:rPr>
        <w:t xml:space="preserve"> </w:t>
      </w:r>
      <w:r>
        <w:rPr>
          <w:b/>
          <w:lang w:eastAsia="ru-RU"/>
        </w:rPr>
        <w:t>Планируемые результаты</w:t>
      </w:r>
      <w:r>
        <w:rPr>
          <w:b/>
          <w:bCs/>
          <w:lang w:eastAsia="ru-RU"/>
        </w:rPr>
        <w:t xml:space="preserve"> освоения курса</w:t>
      </w:r>
    </w:p>
    <w:p w:rsidR="00F06408" w:rsidRDefault="00F06408" w:rsidP="00F06408">
      <w:pPr>
        <w:suppressAutoHyphens w:val="0"/>
        <w:jc w:val="center"/>
        <w:rPr>
          <w:b/>
          <w:lang w:eastAsia="ru-RU"/>
        </w:rPr>
      </w:pPr>
      <w:r>
        <w:rPr>
          <w:b/>
          <w:bCs/>
          <w:lang w:eastAsia="ru-RU"/>
        </w:rPr>
        <w:t>«Русский язык» в основной школе являются: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spacing w:line="220" w:lineRule="exact"/>
        <w:ind w:firstLine="284"/>
        <w:jc w:val="both"/>
        <w:textAlignment w:val="baseline"/>
        <w:rPr>
          <w:b/>
          <w:sz w:val="22"/>
          <w:szCs w:val="22"/>
          <w:lang w:eastAsia="ru-RU"/>
        </w:rPr>
      </w:pP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i/>
          <w:sz w:val="22"/>
          <w:szCs w:val="22"/>
          <w:lang w:eastAsia="ru-RU"/>
        </w:rPr>
        <w:t>Личностные</w:t>
      </w:r>
      <w:r>
        <w:rPr>
          <w:sz w:val="22"/>
          <w:szCs w:val="22"/>
          <w:lang w:eastAsia="ru-RU"/>
        </w:rPr>
        <w:t xml:space="preserve"> результаты освоения учащимися курса: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  <w:t xml:space="preserve">сознательное отношение к русскому языку как к </w:t>
      </w:r>
      <w:r>
        <w:rPr>
          <w:b/>
          <w:sz w:val="22"/>
          <w:szCs w:val="22"/>
          <w:lang w:eastAsia="ru-RU"/>
        </w:rPr>
        <w:t>духовной ценности русского народа</w:t>
      </w:r>
      <w:r>
        <w:rPr>
          <w:sz w:val="22"/>
          <w:szCs w:val="22"/>
          <w:lang w:eastAsia="ru-RU"/>
        </w:rPr>
        <w:t xml:space="preserve">; </w:t>
      </w:r>
      <w:r>
        <w:rPr>
          <w:b/>
          <w:sz w:val="22"/>
          <w:szCs w:val="22"/>
          <w:lang w:eastAsia="ru-RU"/>
        </w:rPr>
        <w:t>умение и желание видеть и понимать различие и общность родной культуры и культуры народов России</w:t>
      </w:r>
      <w:r>
        <w:rPr>
          <w:sz w:val="22"/>
          <w:szCs w:val="22"/>
          <w:lang w:eastAsia="ru-RU"/>
        </w:rPr>
        <w:t xml:space="preserve">; уважительное отношение к русскому языку и культуре; уважение к </w:t>
      </w:r>
      <w:r>
        <w:rPr>
          <w:b/>
          <w:sz w:val="22"/>
          <w:szCs w:val="22"/>
          <w:lang w:eastAsia="ru-RU"/>
        </w:rPr>
        <w:t>уникальности культуры</w:t>
      </w:r>
      <w:r>
        <w:rPr>
          <w:sz w:val="22"/>
          <w:szCs w:val="22"/>
          <w:lang w:eastAsia="ru-RU"/>
        </w:rPr>
        <w:t xml:space="preserve"> каждого народа;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осознание необходимости постоянного совершенствования речи</w:t>
      </w:r>
      <w:r>
        <w:rPr>
          <w:sz w:val="22"/>
          <w:szCs w:val="22"/>
          <w:lang w:eastAsia="ru-RU"/>
        </w:rPr>
        <w:t>, пополнения словарного запаса и овладения грамматическими средствами для свободного выражения мыслей в процессе общения на русском языке;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способность и реальная готовность к речевому взаимодействию и взаимопониманию</w:t>
      </w:r>
      <w:r>
        <w:rPr>
          <w:sz w:val="22"/>
          <w:szCs w:val="22"/>
          <w:lang w:eastAsia="ru-RU"/>
        </w:rPr>
        <w:t xml:space="preserve"> в жизненно важных сферах и ситуациях общения; толерантность при межкультурной коммуникации;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осознание важности соблюдения правил речевого этикета</w:t>
      </w:r>
      <w:r>
        <w:rPr>
          <w:sz w:val="22"/>
          <w:szCs w:val="22"/>
          <w:lang w:eastAsia="ru-RU"/>
        </w:rPr>
        <w:t xml:space="preserve"> как выражения доброго, уважительного отношения к окружающим;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осознание национального своеобразия</w:t>
      </w:r>
      <w:r>
        <w:rPr>
          <w:sz w:val="22"/>
          <w:szCs w:val="22"/>
          <w:lang w:eastAsia="ru-RU"/>
        </w:rPr>
        <w:t xml:space="preserve"> русского и родного языков, </w:t>
      </w:r>
      <w:r>
        <w:rPr>
          <w:b/>
          <w:sz w:val="22"/>
          <w:szCs w:val="22"/>
          <w:lang w:eastAsia="ru-RU"/>
        </w:rPr>
        <w:t>различия их систем</w:t>
      </w:r>
      <w:r>
        <w:rPr>
          <w:sz w:val="22"/>
          <w:szCs w:val="22"/>
          <w:lang w:eastAsia="ru-RU"/>
        </w:rPr>
        <w:t>.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proofErr w:type="spellStart"/>
      <w:r>
        <w:rPr>
          <w:b/>
          <w:sz w:val="22"/>
          <w:szCs w:val="22"/>
          <w:lang w:eastAsia="ru-RU"/>
        </w:rPr>
        <w:t>Метапредметные</w:t>
      </w:r>
      <w:proofErr w:type="spellEnd"/>
      <w:r>
        <w:rPr>
          <w:sz w:val="22"/>
          <w:szCs w:val="22"/>
          <w:lang w:eastAsia="ru-RU"/>
        </w:rPr>
        <w:t xml:space="preserve"> результаты освоения выпускниками курса: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адекватное понимание информации</w:t>
      </w:r>
      <w:r>
        <w:rPr>
          <w:sz w:val="22"/>
          <w:szCs w:val="22"/>
          <w:lang w:eastAsia="ru-RU"/>
        </w:rPr>
        <w:t xml:space="preserve">, предъявляемой </w:t>
      </w:r>
      <w:r>
        <w:rPr>
          <w:b/>
          <w:sz w:val="22"/>
          <w:szCs w:val="22"/>
          <w:lang w:eastAsia="ru-RU"/>
        </w:rPr>
        <w:t>на слух в нормальном темпе</w:t>
      </w:r>
      <w:r>
        <w:rPr>
          <w:sz w:val="22"/>
          <w:szCs w:val="22"/>
          <w:lang w:eastAsia="ru-RU"/>
        </w:rPr>
        <w:t xml:space="preserve">; 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способность вычленять в процессе слушания главную мысль</w:t>
      </w:r>
      <w:r>
        <w:rPr>
          <w:sz w:val="22"/>
          <w:szCs w:val="22"/>
          <w:lang w:eastAsia="ru-RU"/>
        </w:rPr>
        <w:t xml:space="preserve"> или существенную информацию, фиксировать ключевые слова и словосочетания;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умение воспроизводить прослушанную информацию</w:t>
      </w:r>
      <w:r>
        <w:rPr>
          <w:sz w:val="22"/>
          <w:szCs w:val="22"/>
          <w:lang w:eastAsia="ru-RU"/>
        </w:rPr>
        <w:t xml:space="preserve"> с различной степенью свернутости (подробно, сжато, выборочно);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способность пользоваться разными видами чтения</w:t>
      </w:r>
      <w:r>
        <w:rPr>
          <w:sz w:val="22"/>
          <w:szCs w:val="22"/>
          <w:lang w:eastAsia="ru-RU"/>
        </w:rPr>
        <w:t>: ознакомительным, изучающим, просмотровым;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адекватное понимание общего содержания читаемых текстов</w:t>
      </w:r>
      <w:r>
        <w:rPr>
          <w:sz w:val="22"/>
          <w:szCs w:val="22"/>
          <w:lang w:eastAsia="ru-RU"/>
        </w:rPr>
        <w:t xml:space="preserve"> разных функциональных стилей и жанров;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способность ориентироваться в структуре читаемого текста</w:t>
      </w:r>
      <w:r>
        <w:rPr>
          <w:sz w:val="22"/>
          <w:szCs w:val="22"/>
          <w:lang w:eastAsia="ru-RU"/>
        </w:rPr>
        <w:t>, делить текст на части, устанавливать связи между частями текста, выделять главную и второстепенную информацию, интерпретировать прочитанный текст, анализировать, сопоставлять полученную информацию, делать выводы и обобщения на основе прочитанного;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умение адекватно, осознанно и произвольно строить речевое высказывание в устной и письменной речи</w:t>
      </w:r>
      <w:r>
        <w:rPr>
          <w:sz w:val="22"/>
          <w:szCs w:val="22"/>
          <w:lang w:eastAsia="ru-RU"/>
        </w:rPr>
        <w:t xml:space="preserve"> в соответствии с задачами коммуникации, соблюдая нормы построения текста (соответствие теме, жанру, стилю речи и др.);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lastRenderedPageBreak/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способность осуществлять</w:t>
      </w:r>
      <w:r>
        <w:rPr>
          <w:sz w:val="22"/>
          <w:szCs w:val="22"/>
          <w:lang w:eastAsia="ru-RU"/>
        </w:rPr>
        <w:t xml:space="preserve">, опираясь на изученные правила общения, </w:t>
      </w:r>
      <w:r>
        <w:rPr>
          <w:b/>
          <w:sz w:val="22"/>
          <w:szCs w:val="22"/>
          <w:lang w:eastAsia="ru-RU"/>
        </w:rPr>
        <w:t>выбор уместных и эффективных речевых средств</w:t>
      </w:r>
      <w:r>
        <w:rPr>
          <w:sz w:val="22"/>
          <w:szCs w:val="22"/>
          <w:lang w:eastAsia="ru-RU"/>
        </w:rPr>
        <w:t xml:space="preserve"> в предложенных коммуникативных ситуациях;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соблюдение основных орфоэпических, лексических, грамматических норм русского литературного языка в практике речевого общения</w:t>
      </w:r>
      <w:r>
        <w:rPr>
          <w:sz w:val="22"/>
          <w:szCs w:val="22"/>
          <w:lang w:eastAsia="ru-RU"/>
        </w:rPr>
        <w:t>; соблюдение правил орфографии и пунктуации при письменном общении;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способность критически осмысливать свой опыт общения</w:t>
      </w:r>
      <w:r>
        <w:rPr>
          <w:sz w:val="22"/>
          <w:szCs w:val="22"/>
          <w:lang w:eastAsia="ru-RU"/>
        </w:rPr>
        <w:t>, выявлять причины удач и неудач при взаимодействии;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i/>
          <w:sz w:val="22"/>
          <w:szCs w:val="22"/>
          <w:lang w:eastAsia="ru-RU"/>
        </w:rPr>
        <w:t>Предметные</w:t>
      </w:r>
      <w:r>
        <w:rPr>
          <w:sz w:val="22"/>
          <w:szCs w:val="22"/>
          <w:lang w:eastAsia="ru-RU"/>
        </w:rPr>
        <w:t xml:space="preserve"> результаты освоения учащимися курса: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освоение базовых понятий</w:t>
      </w:r>
      <w:r>
        <w:rPr>
          <w:sz w:val="22"/>
          <w:szCs w:val="22"/>
          <w:lang w:eastAsia="ru-RU"/>
        </w:rPr>
        <w:t>: язык и речь, система языка, речь устная и письменная, диалогическая и монологическая, типы и стили речи, языковая норма, компоненты речевой ситуации, текст;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знание основных особенностей</w:t>
      </w:r>
      <w:r>
        <w:rPr>
          <w:sz w:val="22"/>
          <w:szCs w:val="22"/>
          <w:lang w:eastAsia="ru-RU"/>
        </w:rPr>
        <w:t xml:space="preserve"> фонетической, лексической системы и грамматического </w:t>
      </w:r>
      <w:r>
        <w:rPr>
          <w:b/>
          <w:sz w:val="22"/>
          <w:szCs w:val="22"/>
          <w:lang w:eastAsia="ru-RU"/>
        </w:rPr>
        <w:t>строя русского языка в сопоставлении с родным</w:t>
      </w:r>
      <w:r>
        <w:rPr>
          <w:sz w:val="22"/>
          <w:szCs w:val="22"/>
          <w:lang w:eastAsia="ru-RU"/>
        </w:rPr>
        <w:t>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овладение самим языком, его словарным составом и грамматическим строем</w:t>
      </w:r>
      <w:r>
        <w:rPr>
          <w:sz w:val="22"/>
          <w:szCs w:val="22"/>
          <w:lang w:eastAsia="ru-RU"/>
        </w:rPr>
        <w:t>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усвоение основных норм русского литературного языка и использование их в речевой практике</w:t>
      </w:r>
      <w:r>
        <w:rPr>
          <w:sz w:val="22"/>
          <w:szCs w:val="22"/>
          <w:lang w:eastAsia="ru-RU"/>
        </w:rPr>
        <w:t>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осуществление различных видов анализа</w:t>
      </w:r>
      <w:r>
        <w:rPr>
          <w:sz w:val="22"/>
          <w:szCs w:val="22"/>
          <w:lang w:eastAsia="ru-RU"/>
        </w:rPr>
        <w:t xml:space="preserve"> слова; выполнение синтаксического анализа словосочетания и предложения; выполнение комплексного анализа текста;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точный отбор и адекватное использование языковых средств в речевой практике</w:t>
      </w:r>
      <w:r>
        <w:rPr>
          <w:sz w:val="22"/>
          <w:szCs w:val="22"/>
          <w:lang w:eastAsia="ru-RU"/>
        </w:rPr>
        <w:t>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работа с различными видами лингвистических словарей</w:t>
      </w:r>
      <w:r>
        <w:rPr>
          <w:sz w:val="22"/>
          <w:szCs w:val="22"/>
          <w:lang w:eastAsia="ru-RU"/>
        </w:rPr>
        <w:t>, в том числе двуязычными;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владение навыками создания текстов</w:t>
      </w:r>
      <w:r>
        <w:rPr>
          <w:sz w:val="22"/>
          <w:szCs w:val="22"/>
          <w:lang w:eastAsia="ru-RU"/>
        </w:rPr>
        <w:t>, различных по типу и стилю, с учетом сферы и ситуации общения;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способность общаться на русском языке в различных сферах</w:t>
      </w:r>
      <w:r>
        <w:rPr>
          <w:sz w:val="22"/>
          <w:szCs w:val="22"/>
          <w:lang w:eastAsia="ru-RU"/>
        </w:rPr>
        <w:t xml:space="preserve"> (бытовой, учебной, учебно-научной, социокультурной и деловой), соблюдая нормы речевого этикета и адекватно используя мимику и жесты;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 xml:space="preserve">владение навыками писать </w:t>
      </w:r>
      <w:r>
        <w:rPr>
          <w:sz w:val="22"/>
          <w:szCs w:val="22"/>
          <w:lang w:eastAsia="ru-RU"/>
        </w:rPr>
        <w:t>сочинение-рассуждение;</w:t>
      </w:r>
    </w:p>
    <w:p w:rsidR="00F06408" w:rsidRDefault="00F06408" w:rsidP="00F06408">
      <w:pPr>
        <w:suppressAutoHyphens w:val="0"/>
        <w:overflowPunct w:val="0"/>
        <w:autoSpaceDE w:val="0"/>
        <w:autoSpaceDN w:val="0"/>
        <w:adjustRightInd w:val="0"/>
        <w:ind w:firstLine="284"/>
        <w:jc w:val="both"/>
        <w:textAlignment w:val="baseline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-</w:t>
      </w:r>
      <w:r>
        <w:rPr>
          <w:sz w:val="22"/>
          <w:szCs w:val="22"/>
          <w:lang w:eastAsia="ru-RU"/>
        </w:rPr>
        <w:tab/>
      </w:r>
      <w:r>
        <w:rPr>
          <w:b/>
          <w:sz w:val="22"/>
          <w:szCs w:val="22"/>
          <w:lang w:eastAsia="ru-RU"/>
        </w:rPr>
        <w:t>способность осуществлять речевой самоконтроль</w:t>
      </w:r>
      <w:r>
        <w:rPr>
          <w:sz w:val="22"/>
          <w:szCs w:val="22"/>
          <w:lang w:eastAsia="ru-RU"/>
        </w:rPr>
        <w:t xml:space="preserve"> в процессе учебной деятельности и в повседневной практике речевого общения.</w:t>
      </w:r>
    </w:p>
    <w:p w:rsidR="00F06408" w:rsidRDefault="00F06408" w:rsidP="00F06408">
      <w:pPr>
        <w:suppressAutoHyphens w:val="0"/>
        <w:jc w:val="center"/>
        <w:rPr>
          <w:rFonts w:eastAsia="Calibri"/>
          <w:b/>
          <w:bCs/>
          <w:lang w:eastAsia="en-US"/>
        </w:rPr>
      </w:pPr>
    </w:p>
    <w:p w:rsidR="00F06408" w:rsidRDefault="00F06408" w:rsidP="00F06408">
      <w:pPr>
        <w:suppressAutoHyphens w:val="0"/>
        <w:jc w:val="both"/>
        <w:rPr>
          <w:b/>
          <w:lang w:eastAsia="ru-RU"/>
        </w:rPr>
      </w:pPr>
      <w:r>
        <w:rPr>
          <w:rFonts w:eastAsia="Calibri"/>
          <w:b/>
          <w:bCs/>
          <w:lang w:eastAsia="en-US"/>
        </w:rPr>
        <w:t xml:space="preserve">          </w:t>
      </w:r>
      <w:r>
        <w:rPr>
          <w:b/>
          <w:lang w:eastAsia="ru-RU"/>
        </w:rPr>
        <w:t>В результате изучения курса обучающийся 9 класса должен: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b/>
          <w:bCs/>
          <w:lang w:eastAsia="ru-RU"/>
        </w:rPr>
        <w:t>понимать: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lang w:eastAsia="ru-RU"/>
        </w:rPr>
        <w:t xml:space="preserve">- особенности структуры слова и его грамматической формы; 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lang w:eastAsia="ru-RU"/>
        </w:rPr>
        <w:t xml:space="preserve">- отличительные особенности орфограмм, </w:t>
      </w:r>
      <w:proofErr w:type="spellStart"/>
      <w:r>
        <w:rPr>
          <w:lang w:eastAsia="ru-RU"/>
        </w:rPr>
        <w:t>пунктограмм</w:t>
      </w:r>
      <w:proofErr w:type="spellEnd"/>
      <w:r>
        <w:rPr>
          <w:lang w:eastAsia="ru-RU"/>
        </w:rPr>
        <w:t>;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lang w:eastAsia="ru-RU"/>
        </w:rPr>
        <w:t>-особенности частей речи и применение соответствующих правил.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b/>
          <w:bCs/>
          <w:lang w:eastAsia="ru-RU"/>
        </w:rPr>
        <w:t>уметь: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lang w:eastAsia="ru-RU"/>
        </w:rPr>
        <w:t xml:space="preserve">- правильно определять орфограммы, </w:t>
      </w:r>
      <w:proofErr w:type="spellStart"/>
      <w:r>
        <w:rPr>
          <w:lang w:eastAsia="ru-RU"/>
        </w:rPr>
        <w:t>пунктограммы</w:t>
      </w:r>
      <w:proofErr w:type="spellEnd"/>
      <w:r>
        <w:rPr>
          <w:lang w:eastAsia="ru-RU"/>
        </w:rPr>
        <w:t>;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lang w:eastAsia="ru-RU"/>
        </w:rPr>
        <w:t>- применять нужные правила, знать исключения из правил;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lang w:eastAsia="ru-RU"/>
        </w:rPr>
        <w:t xml:space="preserve">- выделять значимую информацию; 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lang w:eastAsia="ru-RU"/>
        </w:rPr>
        <w:t>-выделять главные факты;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lang w:eastAsia="ru-RU"/>
        </w:rPr>
        <w:t xml:space="preserve">-читать тексты разных жанров, вычленять из текста слова на определенную орфограмму, </w:t>
      </w:r>
      <w:proofErr w:type="spellStart"/>
      <w:r>
        <w:rPr>
          <w:lang w:eastAsia="ru-RU"/>
        </w:rPr>
        <w:t>пунктограмму</w:t>
      </w:r>
      <w:proofErr w:type="spellEnd"/>
      <w:r>
        <w:rPr>
          <w:lang w:eastAsia="ru-RU"/>
        </w:rPr>
        <w:t xml:space="preserve">; 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lang w:eastAsia="ru-RU"/>
        </w:rPr>
        <w:t>- уметь оценивать свои достижения,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lang w:eastAsia="ru-RU"/>
        </w:rPr>
        <w:t>- уметь использовать приобретенные знания и умения в практической деятельности и повседневной жизни.</w:t>
      </w:r>
    </w:p>
    <w:p w:rsidR="00F06408" w:rsidRDefault="00F06408" w:rsidP="00F06408">
      <w:pPr>
        <w:tabs>
          <w:tab w:val="left" w:pos="1920"/>
        </w:tabs>
        <w:suppressAutoHyphens w:val="0"/>
        <w:spacing w:after="200" w:line="276" w:lineRule="auto"/>
        <w:jc w:val="center"/>
        <w:rPr>
          <w:b/>
          <w:lang w:eastAsia="ru-RU"/>
        </w:rPr>
      </w:pPr>
    </w:p>
    <w:p w:rsidR="00F06408" w:rsidRDefault="00F06408" w:rsidP="00F06408">
      <w:pPr>
        <w:tabs>
          <w:tab w:val="left" w:pos="1920"/>
        </w:tabs>
        <w:suppressAutoHyphens w:val="0"/>
        <w:spacing w:after="200" w:line="276" w:lineRule="auto"/>
        <w:jc w:val="center"/>
        <w:rPr>
          <w:b/>
          <w:lang w:eastAsia="ru-RU"/>
        </w:rPr>
      </w:pPr>
      <w:r>
        <w:rPr>
          <w:b/>
          <w:lang w:eastAsia="ru-RU"/>
        </w:rPr>
        <w:t>Содержание курса «Секреты русской орфографии и пунктуации»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center"/>
        <w:rPr>
          <w:lang w:eastAsia="ru-RU"/>
        </w:rPr>
      </w:pPr>
      <w:r>
        <w:rPr>
          <w:b/>
          <w:bCs/>
          <w:lang w:eastAsia="ru-RU"/>
        </w:rPr>
        <w:t>Правописание гласных и согласных корня</w:t>
      </w:r>
    </w:p>
    <w:p w:rsidR="00F06408" w:rsidRDefault="00F06408" w:rsidP="00F06408">
      <w:pPr>
        <w:shd w:val="clear" w:color="auto" w:fill="FFFFFF"/>
        <w:suppressAutoHyphens w:val="0"/>
        <w:ind w:left="709"/>
        <w:jc w:val="both"/>
        <w:rPr>
          <w:lang w:eastAsia="ru-RU"/>
        </w:rPr>
      </w:pPr>
      <w:r>
        <w:rPr>
          <w:lang w:eastAsia="ru-RU"/>
        </w:rPr>
        <w:t>Правописание безударных гласных, проверяемых ударной позицией, в корне слова, окончании, приставке, суффиксе. Правописание чередующихся гласных в корне слова.</w:t>
      </w:r>
    </w:p>
    <w:p w:rsidR="00F06408" w:rsidRDefault="00F06408" w:rsidP="00F06408">
      <w:pPr>
        <w:shd w:val="clear" w:color="auto" w:fill="FFFFFF"/>
        <w:suppressAutoHyphens w:val="0"/>
        <w:ind w:left="709" w:hanging="709"/>
        <w:jc w:val="both"/>
        <w:rPr>
          <w:lang w:eastAsia="ru-RU"/>
        </w:rPr>
      </w:pPr>
      <w:r>
        <w:rPr>
          <w:lang w:eastAsia="ru-RU"/>
        </w:rPr>
        <w:t>          Правописание согласных, проверяемых сильной позицией, в корне слова. Правописание непроизносимых  согласных корня, удвоенных согласных.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b/>
          <w:bCs/>
          <w:i/>
          <w:iCs/>
          <w:lang w:eastAsia="ru-RU"/>
        </w:rPr>
        <w:lastRenderedPageBreak/>
        <w:t>О, е, ё</w:t>
      </w:r>
      <w:r>
        <w:rPr>
          <w:lang w:eastAsia="ru-RU"/>
        </w:rPr>
        <w:t> после шипящих и ц в корне, суффиксе, окончании существительных, прилагательных, глаголов, причастий.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center"/>
        <w:rPr>
          <w:lang w:eastAsia="ru-RU"/>
        </w:rPr>
      </w:pPr>
      <w:r>
        <w:rPr>
          <w:b/>
          <w:bCs/>
          <w:lang w:eastAsia="ru-RU"/>
        </w:rPr>
        <w:t>Правописание приставок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Приставки с традиционным написанием, приставки, оканчивающиеся на</w:t>
      </w:r>
      <w:r>
        <w:rPr>
          <w:b/>
          <w:bCs/>
          <w:i/>
          <w:iCs/>
          <w:lang w:eastAsia="ru-RU"/>
        </w:rPr>
        <w:t> з </w:t>
      </w:r>
      <w:r>
        <w:rPr>
          <w:lang w:eastAsia="ru-RU"/>
        </w:rPr>
        <w:t>и</w:t>
      </w:r>
      <w:r>
        <w:rPr>
          <w:b/>
          <w:bCs/>
          <w:i/>
          <w:iCs/>
          <w:lang w:eastAsia="ru-RU"/>
        </w:rPr>
        <w:t> с.</w:t>
      </w:r>
      <w:r>
        <w:rPr>
          <w:lang w:eastAsia="ru-RU"/>
        </w:rPr>
        <w:t> Приставки </w:t>
      </w:r>
      <w:r>
        <w:rPr>
          <w:b/>
          <w:bCs/>
          <w:i/>
          <w:iCs/>
          <w:lang w:eastAsia="ru-RU"/>
        </w:rPr>
        <w:t>пре-/при-.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center"/>
        <w:rPr>
          <w:lang w:eastAsia="ru-RU"/>
        </w:rPr>
      </w:pPr>
      <w:r>
        <w:rPr>
          <w:b/>
          <w:bCs/>
          <w:lang w:eastAsia="ru-RU"/>
        </w:rPr>
        <w:t xml:space="preserve">Правописание н и </w:t>
      </w:r>
      <w:proofErr w:type="spellStart"/>
      <w:r>
        <w:rPr>
          <w:b/>
          <w:bCs/>
          <w:lang w:eastAsia="ru-RU"/>
        </w:rPr>
        <w:t>нн</w:t>
      </w:r>
      <w:proofErr w:type="spellEnd"/>
      <w:r>
        <w:rPr>
          <w:b/>
          <w:bCs/>
          <w:lang w:eastAsia="ru-RU"/>
        </w:rPr>
        <w:t xml:space="preserve"> в различных частях речи</w:t>
      </w:r>
    </w:p>
    <w:p w:rsidR="00F06408" w:rsidRDefault="00F06408" w:rsidP="00F06408">
      <w:pPr>
        <w:shd w:val="clear" w:color="auto" w:fill="FFFFFF"/>
        <w:suppressAutoHyphens w:val="0"/>
        <w:ind w:left="709"/>
        <w:jc w:val="both"/>
        <w:rPr>
          <w:lang w:eastAsia="ru-RU"/>
        </w:rPr>
      </w:pPr>
      <w:r>
        <w:rPr>
          <w:lang w:eastAsia="ru-RU"/>
        </w:rPr>
        <w:t>Употребление </w:t>
      </w:r>
      <w:r>
        <w:rPr>
          <w:b/>
          <w:bCs/>
          <w:i/>
          <w:iCs/>
          <w:lang w:eastAsia="ru-RU"/>
        </w:rPr>
        <w:t>н</w:t>
      </w:r>
      <w:r>
        <w:rPr>
          <w:lang w:eastAsia="ru-RU"/>
        </w:rPr>
        <w:t> и </w:t>
      </w:r>
      <w:proofErr w:type="spellStart"/>
      <w:r>
        <w:rPr>
          <w:b/>
          <w:bCs/>
          <w:i/>
          <w:iCs/>
          <w:lang w:eastAsia="ru-RU"/>
        </w:rPr>
        <w:t>нн</w:t>
      </w:r>
      <w:proofErr w:type="spellEnd"/>
      <w:r>
        <w:rPr>
          <w:lang w:eastAsia="ru-RU"/>
        </w:rPr>
        <w:t> в полных формах отыменных и  отглагольных прилагательных, причастий, в кратких формах имён прилагательных и причастий, наречиях,  в именах существительных.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b/>
          <w:lang w:eastAsia="ru-RU"/>
        </w:rPr>
      </w:pPr>
      <w:r>
        <w:rPr>
          <w:b/>
          <w:iCs/>
          <w:lang w:eastAsia="ru-RU"/>
        </w:rPr>
        <w:t>Слитные, раздельные и дефисные написания сложных слов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Слитные и дефисные написания сложных имён существительных.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Слитные и дефисные написания имён прилагательных.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Слитные и раздельные написания имён числительных.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Слитные, раздельные и дефисные написания неопределённых и отрицательных местоимений.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Слитные и раздельное написание наречий, образованных от имен существительных.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Дефисное написание наречий.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center"/>
        <w:rPr>
          <w:lang w:eastAsia="ru-RU"/>
        </w:rPr>
      </w:pPr>
      <w:r>
        <w:rPr>
          <w:b/>
          <w:bCs/>
          <w:lang w:eastAsia="ru-RU"/>
        </w:rPr>
        <w:t>Правописание форм глагола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Правописание личных окончаний глагола.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Употребление мягкого знака в глагольных формах.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Правописание суффиксов глаголов </w:t>
      </w:r>
      <w:r>
        <w:rPr>
          <w:b/>
          <w:bCs/>
          <w:i/>
          <w:iCs/>
          <w:lang w:eastAsia="ru-RU"/>
        </w:rPr>
        <w:t>-</w:t>
      </w:r>
      <w:proofErr w:type="spellStart"/>
      <w:r>
        <w:rPr>
          <w:b/>
          <w:bCs/>
          <w:i/>
          <w:iCs/>
          <w:lang w:eastAsia="ru-RU"/>
        </w:rPr>
        <w:t>ова</w:t>
      </w:r>
      <w:proofErr w:type="spellEnd"/>
      <w:r>
        <w:rPr>
          <w:b/>
          <w:bCs/>
          <w:i/>
          <w:iCs/>
          <w:lang w:eastAsia="ru-RU"/>
        </w:rPr>
        <w:t>- (-</w:t>
      </w:r>
      <w:proofErr w:type="spellStart"/>
      <w:r>
        <w:rPr>
          <w:b/>
          <w:bCs/>
          <w:i/>
          <w:iCs/>
          <w:lang w:eastAsia="ru-RU"/>
        </w:rPr>
        <w:t>ева</w:t>
      </w:r>
      <w:proofErr w:type="spellEnd"/>
      <w:r>
        <w:rPr>
          <w:b/>
          <w:bCs/>
          <w:i/>
          <w:iCs/>
          <w:lang w:eastAsia="ru-RU"/>
        </w:rPr>
        <w:t>-), -</w:t>
      </w:r>
      <w:proofErr w:type="spellStart"/>
      <w:r>
        <w:rPr>
          <w:b/>
          <w:bCs/>
          <w:i/>
          <w:iCs/>
          <w:lang w:eastAsia="ru-RU"/>
        </w:rPr>
        <w:t>ыва</w:t>
      </w:r>
      <w:proofErr w:type="spellEnd"/>
      <w:r>
        <w:rPr>
          <w:b/>
          <w:bCs/>
          <w:i/>
          <w:iCs/>
          <w:lang w:eastAsia="ru-RU"/>
        </w:rPr>
        <w:t>- (-ива-)</w:t>
      </w:r>
      <w:r>
        <w:rPr>
          <w:lang w:eastAsia="ru-RU"/>
        </w:rPr>
        <w:t>, гласной перед ударным суффиксом </w:t>
      </w:r>
      <w:r>
        <w:rPr>
          <w:b/>
          <w:bCs/>
          <w:i/>
          <w:iCs/>
          <w:lang w:eastAsia="ru-RU"/>
        </w:rPr>
        <w:t>-</w:t>
      </w:r>
      <w:proofErr w:type="spellStart"/>
      <w:r>
        <w:rPr>
          <w:b/>
          <w:bCs/>
          <w:i/>
          <w:iCs/>
          <w:lang w:eastAsia="ru-RU"/>
        </w:rPr>
        <w:t>ва</w:t>
      </w:r>
      <w:proofErr w:type="spellEnd"/>
      <w:r>
        <w:rPr>
          <w:b/>
          <w:bCs/>
          <w:i/>
          <w:iCs/>
          <w:lang w:eastAsia="ru-RU"/>
        </w:rPr>
        <w:t>-</w:t>
      </w:r>
      <w:r>
        <w:rPr>
          <w:lang w:eastAsia="ru-RU"/>
        </w:rPr>
        <w:t>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Правописание суффиксов причастий </w:t>
      </w:r>
      <w:r>
        <w:rPr>
          <w:b/>
          <w:bCs/>
          <w:i/>
          <w:iCs/>
          <w:lang w:eastAsia="ru-RU"/>
        </w:rPr>
        <w:t>-</w:t>
      </w:r>
      <w:proofErr w:type="spellStart"/>
      <w:r>
        <w:rPr>
          <w:b/>
          <w:bCs/>
          <w:i/>
          <w:iCs/>
          <w:lang w:eastAsia="ru-RU"/>
        </w:rPr>
        <w:t>ущ</w:t>
      </w:r>
      <w:proofErr w:type="spellEnd"/>
      <w:r>
        <w:rPr>
          <w:b/>
          <w:bCs/>
          <w:i/>
          <w:iCs/>
          <w:lang w:eastAsia="ru-RU"/>
        </w:rPr>
        <w:t>- (-</w:t>
      </w:r>
      <w:proofErr w:type="spellStart"/>
      <w:r>
        <w:rPr>
          <w:b/>
          <w:bCs/>
          <w:i/>
          <w:iCs/>
          <w:lang w:eastAsia="ru-RU"/>
        </w:rPr>
        <w:t>ющ</w:t>
      </w:r>
      <w:proofErr w:type="spellEnd"/>
      <w:r>
        <w:rPr>
          <w:b/>
          <w:bCs/>
          <w:i/>
          <w:iCs/>
          <w:lang w:eastAsia="ru-RU"/>
        </w:rPr>
        <w:t>-), -</w:t>
      </w:r>
      <w:proofErr w:type="spellStart"/>
      <w:r>
        <w:rPr>
          <w:b/>
          <w:bCs/>
          <w:i/>
          <w:iCs/>
          <w:lang w:eastAsia="ru-RU"/>
        </w:rPr>
        <w:t>ащ</w:t>
      </w:r>
      <w:proofErr w:type="spellEnd"/>
      <w:r>
        <w:rPr>
          <w:b/>
          <w:bCs/>
          <w:i/>
          <w:iCs/>
          <w:lang w:eastAsia="ru-RU"/>
        </w:rPr>
        <w:t>- (-</w:t>
      </w:r>
      <w:proofErr w:type="spellStart"/>
      <w:r>
        <w:rPr>
          <w:b/>
          <w:bCs/>
          <w:i/>
          <w:iCs/>
          <w:lang w:eastAsia="ru-RU"/>
        </w:rPr>
        <w:t>ющ</w:t>
      </w:r>
      <w:proofErr w:type="spellEnd"/>
      <w:r>
        <w:rPr>
          <w:b/>
          <w:bCs/>
          <w:i/>
          <w:iCs/>
          <w:lang w:eastAsia="ru-RU"/>
        </w:rPr>
        <w:t>-), -ом- (-ем-), -им-</w:t>
      </w:r>
      <w:r>
        <w:rPr>
          <w:lang w:eastAsia="ru-RU"/>
        </w:rPr>
        <w:t>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Правописание гласных перед суффиксами страдательных причастий </w:t>
      </w:r>
      <w:r>
        <w:rPr>
          <w:b/>
          <w:bCs/>
          <w:i/>
          <w:iCs/>
          <w:lang w:eastAsia="ru-RU"/>
        </w:rPr>
        <w:t>-</w:t>
      </w:r>
      <w:proofErr w:type="spellStart"/>
      <w:r>
        <w:rPr>
          <w:b/>
          <w:bCs/>
          <w:i/>
          <w:iCs/>
          <w:lang w:eastAsia="ru-RU"/>
        </w:rPr>
        <w:t>вш</w:t>
      </w:r>
      <w:proofErr w:type="spellEnd"/>
      <w:r>
        <w:rPr>
          <w:b/>
          <w:bCs/>
          <w:i/>
          <w:iCs/>
          <w:lang w:eastAsia="ru-RU"/>
        </w:rPr>
        <w:t>-, -</w:t>
      </w:r>
      <w:proofErr w:type="spellStart"/>
      <w:r>
        <w:rPr>
          <w:b/>
          <w:bCs/>
          <w:i/>
          <w:iCs/>
          <w:lang w:eastAsia="ru-RU"/>
        </w:rPr>
        <w:t>нн</w:t>
      </w:r>
      <w:proofErr w:type="spellEnd"/>
      <w:r>
        <w:rPr>
          <w:b/>
          <w:bCs/>
          <w:i/>
          <w:iCs/>
          <w:lang w:eastAsia="ru-RU"/>
        </w:rPr>
        <w:t>-</w:t>
      </w:r>
      <w:r>
        <w:rPr>
          <w:lang w:eastAsia="ru-RU"/>
        </w:rPr>
        <w:t>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center"/>
        <w:rPr>
          <w:lang w:eastAsia="ru-RU"/>
        </w:rPr>
      </w:pPr>
      <w:r>
        <w:rPr>
          <w:b/>
          <w:bCs/>
          <w:lang w:eastAsia="ru-RU"/>
        </w:rPr>
        <w:t>Правописание не с разными частями речи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Слитное написание </w:t>
      </w:r>
      <w:r>
        <w:rPr>
          <w:b/>
          <w:bCs/>
          <w:i/>
          <w:iCs/>
          <w:lang w:eastAsia="ru-RU"/>
        </w:rPr>
        <w:t>не</w:t>
      </w:r>
      <w:r>
        <w:rPr>
          <w:lang w:eastAsia="ru-RU"/>
        </w:rPr>
        <w:t> со словами, не употребляющимися без </w:t>
      </w:r>
      <w:r>
        <w:rPr>
          <w:b/>
          <w:bCs/>
          <w:i/>
          <w:iCs/>
          <w:lang w:eastAsia="ru-RU"/>
        </w:rPr>
        <w:t>не</w:t>
      </w:r>
      <w:r>
        <w:rPr>
          <w:lang w:eastAsia="ru-RU"/>
        </w:rPr>
        <w:t>.</w:t>
      </w:r>
    </w:p>
    <w:p w:rsidR="00F06408" w:rsidRDefault="00F06408" w:rsidP="00F06408">
      <w:pPr>
        <w:shd w:val="clear" w:color="auto" w:fill="FFFFFF"/>
        <w:suppressAutoHyphens w:val="0"/>
        <w:ind w:left="709"/>
        <w:jc w:val="both"/>
        <w:rPr>
          <w:lang w:eastAsia="ru-RU"/>
        </w:rPr>
      </w:pPr>
      <w:r>
        <w:rPr>
          <w:lang w:eastAsia="ru-RU"/>
        </w:rPr>
        <w:t>Всегда раздельное написание </w:t>
      </w:r>
      <w:r>
        <w:rPr>
          <w:b/>
          <w:bCs/>
          <w:i/>
          <w:iCs/>
          <w:lang w:eastAsia="ru-RU"/>
        </w:rPr>
        <w:t>не</w:t>
      </w:r>
      <w:r>
        <w:rPr>
          <w:lang w:eastAsia="ru-RU"/>
        </w:rPr>
        <w:t> со словами определённых частей речи: глаголами, деепричастиями, краткими причастиями.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Написание </w:t>
      </w:r>
      <w:r>
        <w:rPr>
          <w:b/>
          <w:bCs/>
          <w:i/>
          <w:iCs/>
          <w:lang w:eastAsia="ru-RU"/>
        </w:rPr>
        <w:t>не</w:t>
      </w:r>
      <w:r>
        <w:rPr>
          <w:lang w:eastAsia="ru-RU"/>
        </w:rPr>
        <w:t> с именами существительными, прилагательными.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Написание </w:t>
      </w:r>
      <w:r>
        <w:rPr>
          <w:b/>
          <w:bCs/>
          <w:i/>
          <w:iCs/>
          <w:lang w:eastAsia="ru-RU"/>
        </w:rPr>
        <w:t>не</w:t>
      </w:r>
      <w:r>
        <w:rPr>
          <w:lang w:eastAsia="ru-RU"/>
        </w:rPr>
        <w:t> с причастиями.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Написание </w:t>
      </w:r>
      <w:r>
        <w:rPr>
          <w:b/>
          <w:bCs/>
          <w:i/>
          <w:iCs/>
          <w:lang w:eastAsia="ru-RU"/>
        </w:rPr>
        <w:t>не</w:t>
      </w:r>
      <w:r>
        <w:rPr>
          <w:lang w:eastAsia="ru-RU"/>
        </w:rPr>
        <w:t> с наречием.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center"/>
        <w:rPr>
          <w:lang w:eastAsia="ru-RU"/>
        </w:rPr>
      </w:pPr>
      <w:r>
        <w:rPr>
          <w:b/>
          <w:bCs/>
          <w:lang w:eastAsia="ru-RU"/>
        </w:rPr>
        <w:t>Правописание служебных частей речи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Правописание предлогов.</w:t>
      </w:r>
    </w:p>
    <w:p w:rsidR="00F06408" w:rsidRDefault="00F06408" w:rsidP="00F06408">
      <w:pPr>
        <w:shd w:val="clear" w:color="auto" w:fill="FFFFFF"/>
        <w:suppressAutoHyphens w:val="0"/>
        <w:ind w:firstLine="720"/>
        <w:jc w:val="both"/>
        <w:rPr>
          <w:lang w:eastAsia="ru-RU"/>
        </w:rPr>
      </w:pPr>
      <w:r>
        <w:rPr>
          <w:lang w:eastAsia="ru-RU"/>
        </w:rPr>
        <w:t>Правописание союзов.</w:t>
      </w:r>
    </w:p>
    <w:p w:rsidR="00F06408" w:rsidRDefault="00F06408" w:rsidP="00F06408">
      <w:pPr>
        <w:shd w:val="clear" w:color="auto" w:fill="FFFFFF"/>
        <w:suppressAutoHyphens w:val="0"/>
        <w:jc w:val="center"/>
        <w:rPr>
          <w:lang w:eastAsia="ru-RU"/>
        </w:rPr>
      </w:pPr>
      <w:r>
        <w:rPr>
          <w:b/>
          <w:bCs/>
          <w:lang w:eastAsia="ru-RU"/>
        </w:rPr>
        <w:t>Пунктуация в простых и сложных предложениях</w:t>
      </w:r>
    </w:p>
    <w:p w:rsidR="00F06408" w:rsidRDefault="00F06408" w:rsidP="00F06408">
      <w:pPr>
        <w:shd w:val="clear" w:color="auto" w:fill="FFFFFF"/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Пунктуация в предложениях с обращениями.</w:t>
      </w:r>
    </w:p>
    <w:p w:rsidR="00F06408" w:rsidRDefault="00F06408" w:rsidP="00F06408">
      <w:pPr>
        <w:shd w:val="clear" w:color="auto" w:fill="FFFFFF"/>
        <w:suppressAutoHyphens w:val="0"/>
        <w:ind w:left="709"/>
        <w:jc w:val="both"/>
        <w:rPr>
          <w:lang w:eastAsia="ru-RU"/>
        </w:rPr>
      </w:pPr>
      <w:r>
        <w:rPr>
          <w:lang w:eastAsia="ru-RU"/>
        </w:rPr>
        <w:t>Пунктуация в предложениях с однородными членами. Двоеточие и тире в предложениях с обобщающими словами и однородными членами.</w:t>
      </w:r>
    </w:p>
    <w:p w:rsidR="00F06408" w:rsidRDefault="00F06408" w:rsidP="00F06408">
      <w:pPr>
        <w:shd w:val="clear" w:color="auto" w:fill="FFFFFF"/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Пунктуация в предложениях с причастным оборотом.</w:t>
      </w:r>
    </w:p>
    <w:p w:rsidR="00F06408" w:rsidRDefault="00F06408" w:rsidP="00F06408">
      <w:pPr>
        <w:shd w:val="clear" w:color="auto" w:fill="FFFFFF"/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Пунктуация в предложениях с одиночным деепричастием  и деепричастным оборотом.</w:t>
      </w:r>
    </w:p>
    <w:p w:rsidR="00F06408" w:rsidRDefault="00F06408" w:rsidP="00F06408">
      <w:pPr>
        <w:shd w:val="clear" w:color="auto" w:fill="FFFFFF"/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Пунктуация в сложных предложениях.</w:t>
      </w:r>
    </w:p>
    <w:p w:rsidR="00F06408" w:rsidRDefault="00F06408" w:rsidP="00F06408">
      <w:pPr>
        <w:suppressAutoHyphens w:val="0"/>
        <w:jc w:val="center"/>
        <w:rPr>
          <w:rFonts w:eastAsia="Calibri"/>
          <w:b/>
          <w:bCs/>
          <w:lang w:eastAsia="en-US"/>
        </w:rPr>
      </w:pPr>
    </w:p>
    <w:p w:rsidR="00F06408" w:rsidRDefault="00F06408" w:rsidP="00F06408">
      <w:pPr>
        <w:suppressAutoHyphens w:val="0"/>
        <w:spacing w:before="100" w:beforeAutospacing="1" w:after="100" w:afterAutospacing="1"/>
        <w:rPr>
          <w:lang w:eastAsia="ru-RU"/>
        </w:rPr>
      </w:pPr>
    </w:p>
    <w:p w:rsidR="00F06408" w:rsidRDefault="00F06408" w:rsidP="00F06408">
      <w:pPr>
        <w:suppressAutoHyphens w:val="0"/>
        <w:spacing w:before="100" w:beforeAutospacing="1" w:after="100" w:afterAutospacing="1"/>
        <w:rPr>
          <w:lang w:eastAsia="ru-RU"/>
        </w:rPr>
      </w:pPr>
    </w:p>
    <w:p w:rsidR="00F06408" w:rsidRDefault="00F06408" w:rsidP="00F06408"/>
    <w:p w:rsidR="00F06408" w:rsidRDefault="00F06408" w:rsidP="00F06408"/>
    <w:p w:rsidR="00F06408" w:rsidRDefault="00F06408" w:rsidP="00F06408"/>
    <w:p w:rsidR="00F06408" w:rsidRDefault="00F06408" w:rsidP="00F06408"/>
    <w:p w:rsidR="00F06408" w:rsidRDefault="00F06408" w:rsidP="00F06408"/>
    <w:p w:rsidR="00F06408" w:rsidRDefault="00F06408" w:rsidP="00F06408"/>
    <w:p w:rsidR="00F06408" w:rsidRDefault="00F06408" w:rsidP="00F06408">
      <w:pPr>
        <w:suppressAutoHyphens w:val="0"/>
        <w:jc w:val="right"/>
        <w:rPr>
          <w:b/>
          <w:lang w:eastAsia="ru-RU"/>
        </w:rPr>
      </w:pPr>
      <w:r>
        <w:rPr>
          <w:b/>
          <w:lang w:eastAsia="ru-RU"/>
        </w:rPr>
        <w:t xml:space="preserve"> </w:t>
      </w:r>
    </w:p>
    <w:p w:rsidR="00F06408" w:rsidRDefault="00F06408" w:rsidP="00F06408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 xml:space="preserve">Календарно-тематическое планирование рабочей программы </w:t>
      </w:r>
    </w:p>
    <w:p w:rsidR="00F06408" w:rsidRDefault="00F06408" w:rsidP="00F06408">
      <w:pPr>
        <w:suppressAutoHyphens w:val="0"/>
        <w:jc w:val="center"/>
        <w:rPr>
          <w:sz w:val="20"/>
          <w:lang w:eastAsia="ru-RU"/>
        </w:rPr>
      </w:pPr>
      <w:r>
        <w:rPr>
          <w:lang w:eastAsia="ru-RU"/>
        </w:rPr>
        <w:t>по _русскому  языку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lang w:eastAsia="ru-RU"/>
        </w:rPr>
        <w:t>Класс _______9 ____</w:t>
      </w:r>
    </w:p>
    <w:p w:rsidR="00F06408" w:rsidRDefault="00F06408" w:rsidP="00F06408">
      <w:pPr>
        <w:suppressAutoHyphens w:val="0"/>
        <w:jc w:val="both"/>
        <w:rPr>
          <w:lang w:eastAsia="ru-RU"/>
        </w:rPr>
      </w:pPr>
      <w:r>
        <w:rPr>
          <w:lang w:eastAsia="ru-RU"/>
        </w:rPr>
        <w:t>Количество часов: в неделю _____1___ч.</w:t>
      </w:r>
    </w:p>
    <w:p w:rsidR="00F06408" w:rsidRDefault="00F06408" w:rsidP="00F06408">
      <w:pPr>
        <w:suppressAutoHyphens w:val="0"/>
        <w:jc w:val="both"/>
        <w:rPr>
          <w:rFonts w:ascii="Calibri" w:hAnsi="Calibri"/>
          <w:color w:val="000000"/>
          <w:sz w:val="28"/>
          <w:szCs w:val="28"/>
          <w:shd w:val="clear" w:color="auto" w:fill="FFFFFF"/>
          <w:lang w:eastAsia="ru-RU"/>
        </w:rPr>
      </w:pPr>
      <w:r>
        <w:rPr>
          <w:spacing w:val="-11"/>
          <w:lang w:eastAsia="ru-RU"/>
        </w:rPr>
        <w:t xml:space="preserve">Учебно-методический комплекс: </w:t>
      </w:r>
    </w:p>
    <w:p w:rsidR="00F06408" w:rsidRDefault="00F06408" w:rsidP="00F06408">
      <w:pPr>
        <w:shd w:val="clear" w:color="auto" w:fill="FFFFFF"/>
        <w:suppressAutoHyphens w:val="0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Русский язык: учебник для 8 класса общеобразовательных учреждений./ Е.А. Быстрова, Т.М. </w:t>
      </w:r>
      <w:proofErr w:type="spellStart"/>
      <w:r>
        <w:rPr>
          <w:rFonts w:eastAsia="Calibri"/>
          <w:lang w:eastAsia="en-US"/>
        </w:rPr>
        <w:t>Воителева</w:t>
      </w:r>
      <w:proofErr w:type="spellEnd"/>
      <w:r>
        <w:rPr>
          <w:rFonts w:eastAsia="Calibri"/>
          <w:lang w:eastAsia="en-US"/>
        </w:rPr>
        <w:t xml:space="preserve">, Л.В. </w:t>
      </w:r>
      <w:proofErr w:type="spellStart"/>
      <w:r>
        <w:rPr>
          <w:rFonts w:eastAsia="Calibri"/>
          <w:lang w:eastAsia="en-US"/>
        </w:rPr>
        <w:t>Кибирева</w:t>
      </w:r>
      <w:proofErr w:type="spellEnd"/>
      <w:r>
        <w:rPr>
          <w:rFonts w:eastAsia="Calibri"/>
          <w:lang w:eastAsia="en-US"/>
        </w:rPr>
        <w:t xml:space="preserve">, Н.Н. Фаттахова; под ред. Е.А. Быстровой. – М.: ООО «Русское слово – учебник», </w:t>
      </w:r>
      <w:proofErr w:type="gramStart"/>
      <w:r>
        <w:rPr>
          <w:rFonts w:eastAsia="Calibri"/>
          <w:lang w:eastAsia="en-US"/>
        </w:rPr>
        <w:t>2014.-</w:t>
      </w:r>
      <w:proofErr w:type="gramEnd"/>
      <w:r>
        <w:rPr>
          <w:color w:val="000000"/>
          <w:shd w:val="clear" w:color="auto" w:fill="FFFFFF"/>
          <w:lang w:eastAsia="ru-RU"/>
        </w:rPr>
        <w:t xml:space="preserve"> (ФГОС. Инновационная школа).</w:t>
      </w:r>
    </w:p>
    <w:p w:rsidR="00F06408" w:rsidRDefault="00F06408" w:rsidP="00F06408"/>
    <w:tbl>
      <w:tblPr>
        <w:tblW w:w="94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849"/>
        <w:gridCol w:w="5524"/>
        <w:gridCol w:w="26"/>
        <w:gridCol w:w="872"/>
        <w:gridCol w:w="1205"/>
      </w:tblGrid>
      <w:tr w:rsidR="00F06408" w:rsidTr="00F06408">
        <w:trPr>
          <w:trHeight w:val="587"/>
        </w:trPr>
        <w:tc>
          <w:tcPr>
            <w:tcW w:w="9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F06408" w:rsidRDefault="00F06408">
            <w:pPr>
              <w:pStyle w:val="a4"/>
              <w:spacing w:line="276" w:lineRule="auto"/>
              <w:ind w:left="113" w:right="113"/>
              <w:jc w:val="center"/>
            </w:pPr>
            <w:r>
              <w:t>Номер урока по порядку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F06408" w:rsidRDefault="00F06408">
            <w:pPr>
              <w:pStyle w:val="a4"/>
              <w:spacing w:line="276" w:lineRule="auto"/>
              <w:ind w:left="113" w:right="113"/>
              <w:jc w:val="center"/>
            </w:pPr>
            <w:r>
              <w:t>Номер урока в разделе</w:t>
            </w:r>
          </w:p>
        </w:tc>
        <w:tc>
          <w:tcPr>
            <w:tcW w:w="5529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6408" w:rsidRDefault="00F06408">
            <w:pPr>
              <w:tabs>
                <w:tab w:val="left" w:pos="3675"/>
              </w:tabs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Тема  раздела, урока </w:t>
            </w:r>
          </w:p>
          <w:p w:rsidR="00F06408" w:rsidRDefault="00F06408">
            <w:pPr>
              <w:autoSpaceDN w:val="0"/>
              <w:spacing w:line="276" w:lineRule="auto"/>
              <w:jc w:val="center"/>
              <w:rPr>
                <w:rFonts w:eastAsia="SimSun"/>
                <w:bCs/>
                <w:iCs/>
                <w:color w:val="292526"/>
                <w:kern w:val="3"/>
                <w:lang w:eastAsia="zh-CN" w:bidi="hi-IN"/>
              </w:rPr>
            </w:pPr>
          </w:p>
        </w:tc>
        <w:tc>
          <w:tcPr>
            <w:tcW w:w="1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2077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06408" w:rsidRDefault="00F06408">
            <w:pPr>
              <w:spacing w:line="276" w:lineRule="auto"/>
              <w:jc w:val="center"/>
            </w:pPr>
            <w:r>
              <w:t>Календарные  сроки</w:t>
            </w:r>
          </w:p>
        </w:tc>
      </w:tr>
      <w:tr w:rsidR="00F06408" w:rsidTr="00F06408">
        <w:trPr>
          <w:trHeight w:val="106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6408" w:rsidRDefault="00F06408">
            <w:pPr>
              <w:suppressAutoHyphens w:val="0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06408" w:rsidRDefault="00F06408">
            <w:pPr>
              <w:suppressAutoHyphens w:val="0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06408" w:rsidRDefault="00F06408">
            <w:pPr>
              <w:suppressAutoHyphens w:val="0"/>
              <w:rPr>
                <w:rFonts w:eastAsia="SimSun"/>
                <w:bCs/>
                <w:iCs/>
                <w:color w:val="292526"/>
                <w:kern w:val="3"/>
                <w:lang w:eastAsia="zh-CN" w:bidi="hi-IN"/>
              </w:rPr>
            </w:pPr>
          </w:p>
        </w:tc>
        <w:tc>
          <w:tcPr>
            <w:tcW w:w="1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06408" w:rsidRDefault="00F06408">
            <w:pPr>
              <w:spacing w:line="276" w:lineRule="auto"/>
            </w:pPr>
            <w:r>
              <w:t>Дата по плану</w:t>
            </w:r>
          </w:p>
        </w:tc>
        <w:tc>
          <w:tcPr>
            <w:tcW w:w="120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06408" w:rsidRDefault="00F06408">
            <w:pPr>
              <w:spacing w:line="276" w:lineRule="auto"/>
            </w:pPr>
            <w:r>
              <w:t>Дата проведения</w:t>
            </w:r>
          </w:p>
        </w:tc>
      </w:tr>
      <w:tr w:rsidR="00F06408" w:rsidTr="00F06408">
        <w:trPr>
          <w:trHeight w:val="390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Правописание гласных и согласных корня( 4 ч.)</w:t>
            </w:r>
          </w:p>
        </w:tc>
        <w:tc>
          <w:tcPr>
            <w:tcW w:w="1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F06408" w:rsidRDefault="00F06408">
            <w:pPr>
              <w:spacing w:line="276" w:lineRule="auto"/>
            </w:pPr>
          </w:p>
        </w:tc>
        <w:tc>
          <w:tcPr>
            <w:tcW w:w="120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F06408" w:rsidRDefault="00F06408">
            <w:pPr>
              <w:spacing w:line="276" w:lineRule="auto"/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Правописание безударных гласных, проверяемых ударной позицией, в корне слова, окончании, приставке, суффиксе.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Правописание чередующихся гласных в корне слова.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Правописание согласных, проверяемых сильной позицией, в корне слова. Правописание непроизносимых согласных корня, удвоенных согласных.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i/>
                <w:iCs/>
                <w:lang w:eastAsia="ru-RU"/>
              </w:rPr>
              <w:t>О, е, ё</w:t>
            </w:r>
            <w:r>
              <w:rPr>
                <w:lang w:eastAsia="ru-RU"/>
              </w:rPr>
              <w:t> после шипящих и ц в корне, суффиксе, окончании существительных, прилагательных, глаголов, причастий.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i/>
                <w:iCs/>
                <w:lang w:eastAsia="ru-RU"/>
              </w:rPr>
            </w:pPr>
            <w:r>
              <w:rPr>
                <w:b/>
                <w:bCs/>
                <w:lang w:eastAsia="ru-RU"/>
              </w:rPr>
              <w:t>Правописание приставок(1ч.)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Приставки с традиционным написанием,</w:t>
            </w:r>
            <w:r>
              <w:rPr>
                <w:i/>
                <w:iCs/>
                <w:lang w:eastAsia="ru-RU"/>
              </w:rPr>
              <w:t> </w:t>
            </w:r>
            <w:r>
              <w:rPr>
                <w:lang w:eastAsia="ru-RU"/>
              </w:rPr>
              <w:t>приставки, оканчивающиеся на </w:t>
            </w:r>
            <w:r>
              <w:rPr>
                <w:i/>
                <w:iCs/>
                <w:lang w:eastAsia="ru-RU"/>
              </w:rPr>
              <w:t>з</w:t>
            </w:r>
            <w:r>
              <w:rPr>
                <w:lang w:eastAsia="ru-RU"/>
              </w:rPr>
              <w:t> и </w:t>
            </w:r>
            <w:r>
              <w:rPr>
                <w:i/>
                <w:iCs/>
                <w:lang w:eastAsia="ru-RU"/>
              </w:rPr>
              <w:t>с.</w:t>
            </w:r>
            <w:r>
              <w:rPr>
                <w:lang w:eastAsia="ru-RU"/>
              </w:rPr>
              <w:t xml:space="preserve"> Приставки </w:t>
            </w:r>
            <w:r>
              <w:rPr>
                <w:b/>
                <w:bCs/>
                <w:i/>
                <w:iCs/>
                <w:lang w:eastAsia="ru-RU"/>
              </w:rPr>
              <w:t>пре-/при-.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hd w:val="clear" w:color="auto" w:fill="FFFFFF"/>
              <w:suppressAutoHyphens w:val="0"/>
              <w:spacing w:line="276" w:lineRule="auto"/>
              <w:ind w:firstLine="720"/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Правописание форм глагола(4ч.)</w:t>
            </w:r>
          </w:p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Правописание личных окончаний глагола. Правописание суффиксов причастий </w:t>
            </w:r>
            <w:r>
              <w:rPr>
                <w:b/>
                <w:bCs/>
                <w:i/>
                <w:iCs/>
                <w:lang w:eastAsia="ru-RU"/>
              </w:rPr>
              <w:t>-</w:t>
            </w:r>
            <w:proofErr w:type="spellStart"/>
            <w:r>
              <w:rPr>
                <w:b/>
                <w:bCs/>
                <w:i/>
                <w:iCs/>
                <w:lang w:eastAsia="ru-RU"/>
              </w:rPr>
              <w:t>ущ</w:t>
            </w:r>
            <w:proofErr w:type="spellEnd"/>
            <w:r>
              <w:rPr>
                <w:b/>
                <w:bCs/>
                <w:i/>
                <w:iCs/>
                <w:lang w:eastAsia="ru-RU"/>
              </w:rPr>
              <w:t>- (-</w:t>
            </w:r>
            <w:proofErr w:type="spellStart"/>
            <w:r>
              <w:rPr>
                <w:b/>
                <w:bCs/>
                <w:i/>
                <w:iCs/>
                <w:lang w:eastAsia="ru-RU"/>
              </w:rPr>
              <w:t>ющ</w:t>
            </w:r>
            <w:proofErr w:type="spellEnd"/>
            <w:r>
              <w:rPr>
                <w:b/>
                <w:bCs/>
                <w:i/>
                <w:iCs/>
                <w:lang w:eastAsia="ru-RU"/>
              </w:rPr>
              <w:t>-), -</w:t>
            </w:r>
            <w:proofErr w:type="spellStart"/>
            <w:r>
              <w:rPr>
                <w:b/>
                <w:bCs/>
                <w:i/>
                <w:iCs/>
                <w:lang w:eastAsia="ru-RU"/>
              </w:rPr>
              <w:t>ащ</w:t>
            </w:r>
            <w:proofErr w:type="spellEnd"/>
            <w:r>
              <w:rPr>
                <w:b/>
                <w:bCs/>
                <w:i/>
                <w:iCs/>
                <w:lang w:eastAsia="ru-RU"/>
              </w:rPr>
              <w:t>- (-</w:t>
            </w:r>
            <w:proofErr w:type="spellStart"/>
            <w:r>
              <w:rPr>
                <w:b/>
                <w:bCs/>
                <w:i/>
                <w:iCs/>
                <w:lang w:eastAsia="ru-RU"/>
              </w:rPr>
              <w:t>ющ</w:t>
            </w:r>
            <w:proofErr w:type="spellEnd"/>
            <w:r>
              <w:rPr>
                <w:b/>
                <w:bCs/>
                <w:i/>
                <w:iCs/>
                <w:lang w:eastAsia="ru-RU"/>
              </w:rPr>
              <w:t>-), -ом- (-ем-), -им-</w:t>
            </w:r>
            <w:r>
              <w:rPr>
                <w:lang w:eastAsia="ru-RU"/>
              </w:rPr>
              <w:t>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Правописание личных окончаний глагола. Правописание суффиксов причастий -</w:t>
            </w:r>
            <w:proofErr w:type="spellStart"/>
            <w:r>
              <w:rPr>
                <w:lang w:eastAsia="ru-RU"/>
              </w:rPr>
              <w:t>ущ</w:t>
            </w:r>
            <w:proofErr w:type="spellEnd"/>
            <w:r>
              <w:rPr>
                <w:lang w:eastAsia="ru-RU"/>
              </w:rPr>
              <w:t>- (-</w:t>
            </w:r>
            <w:proofErr w:type="spellStart"/>
            <w:r>
              <w:rPr>
                <w:lang w:eastAsia="ru-RU"/>
              </w:rPr>
              <w:t>ющ</w:t>
            </w:r>
            <w:proofErr w:type="spellEnd"/>
            <w:r>
              <w:rPr>
                <w:lang w:eastAsia="ru-RU"/>
              </w:rPr>
              <w:t>-), -</w:t>
            </w:r>
            <w:proofErr w:type="spellStart"/>
            <w:r>
              <w:rPr>
                <w:lang w:eastAsia="ru-RU"/>
              </w:rPr>
              <w:t>ащ</w:t>
            </w:r>
            <w:proofErr w:type="spellEnd"/>
            <w:r>
              <w:rPr>
                <w:lang w:eastAsia="ru-RU"/>
              </w:rPr>
              <w:t>- (-</w:t>
            </w:r>
            <w:proofErr w:type="spellStart"/>
            <w:r>
              <w:rPr>
                <w:lang w:eastAsia="ru-RU"/>
              </w:rPr>
              <w:t>ющ</w:t>
            </w:r>
            <w:proofErr w:type="spellEnd"/>
            <w:r>
              <w:rPr>
                <w:lang w:eastAsia="ru-RU"/>
              </w:rPr>
              <w:t>-), -ом- (-ем-), -им-.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Употребление мягкого знака в глагольных формах.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Правописание гласных перед суффиксами страдательных причастий </w:t>
            </w:r>
            <w:r>
              <w:rPr>
                <w:b/>
                <w:bCs/>
                <w:i/>
                <w:iCs/>
                <w:lang w:eastAsia="ru-RU"/>
              </w:rPr>
              <w:t>-</w:t>
            </w:r>
            <w:proofErr w:type="spellStart"/>
            <w:r>
              <w:rPr>
                <w:b/>
                <w:bCs/>
                <w:i/>
                <w:iCs/>
                <w:lang w:eastAsia="ru-RU"/>
              </w:rPr>
              <w:t>вш</w:t>
            </w:r>
            <w:proofErr w:type="spellEnd"/>
            <w:r>
              <w:rPr>
                <w:b/>
                <w:bCs/>
                <w:i/>
                <w:iCs/>
                <w:lang w:eastAsia="ru-RU"/>
              </w:rPr>
              <w:t>-, -</w:t>
            </w:r>
            <w:proofErr w:type="spellStart"/>
            <w:r>
              <w:rPr>
                <w:b/>
                <w:bCs/>
                <w:i/>
                <w:iCs/>
                <w:lang w:eastAsia="ru-RU"/>
              </w:rPr>
              <w:t>нн</w:t>
            </w:r>
            <w:proofErr w:type="spellEnd"/>
            <w:r>
              <w:rPr>
                <w:b/>
                <w:bCs/>
                <w:i/>
                <w:iCs/>
                <w:lang w:eastAsia="ru-RU"/>
              </w:rPr>
              <w:t>-</w:t>
            </w:r>
            <w:r>
              <w:rPr>
                <w:lang w:eastAsia="ru-RU"/>
              </w:rPr>
              <w:t>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</w:p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jc w:val="both"/>
              <w:rPr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b/>
                <w:lang w:eastAsia="ru-RU"/>
              </w:rPr>
            </w:pPr>
            <w:r>
              <w:rPr>
                <w:b/>
                <w:iCs/>
                <w:lang w:eastAsia="ru-RU"/>
              </w:rPr>
              <w:t>Слитные, раздельные и дефисные написания сложных слов ( 6ч.)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rPr>
          <w:trHeight w:val="492"/>
        </w:trPr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Слитные и дефисные написания сложных имён существительных.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Слитные и дефисные написания имён прилагательных.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Слитные и раздельные написания имён числительных.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Слитные, раздельные и дефисные написания неопределённых и отрицательных местоимений.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Слитные и раздельное написание наречий, образованных от имен существительных.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Дефисное написание наречий.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hd w:val="clear" w:color="auto" w:fill="FFFFFF"/>
              <w:suppressAutoHyphens w:val="0"/>
              <w:spacing w:line="276" w:lineRule="auto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Правописание н и </w:t>
            </w:r>
            <w:proofErr w:type="spellStart"/>
            <w:r>
              <w:rPr>
                <w:b/>
                <w:bCs/>
                <w:lang w:eastAsia="ru-RU"/>
              </w:rPr>
              <w:t>нн</w:t>
            </w:r>
            <w:proofErr w:type="spellEnd"/>
            <w:r>
              <w:rPr>
                <w:b/>
                <w:bCs/>
                <w:lang w:eastAsia="ru-RU"/>
              </w:rPr>
              <w:t xml:space="preserve"> в различных частях речи </w:t>
            </w:r>
          </w:p>
          <w:p w:rsidR="00F06408" w:rsidRDefault="00F06408">
            <w:pPr>
              <w:shd w:val="clear" w:color="auto" w:fill="FFFFFF"/>
              <w:suppressAutoHyphens w:val="0"/>
              <w:spacing w:line="276" w:lineRule="auto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( 4ч.)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Употребление </w:t>
            </w:r>
            <w:r>
              <w:rPr>
                <w:b/>
                <w:bCs/>
                <w:i/>
                <w:iCs/>
                <w:lang w:eastAsia="ru-RU"/>
              </w:rPr>
              <w:t>н</w:t>
            </w:r>
            <w:r>
              <w:rPr>
                <w:lang w:eastAsia="ru-RU"/>
              </w:rPr>
              <w:t xml:space="preserve"> и </w:t>
            </w:r>
            <w:proofErr w:type="spellStart"/>
            <w:r>
              <w:rPr>
                <w:b/>
                <w:bCs/>
                <w:i/>
                <w:iCs/>
                <w:lang w:eastAsia="ru-RU"/>
              </w:rPr>
              <w:t>нн</w:t>
            </w:r>
            <w:proofErr w:type="spellEnd"/>
            <w:r>
              <w:rPr>
                <w:lang w:eastAsia="ru-RU"/>
              </w:rPr>
              <w:t> в полных формах отыменных имён прилагательных.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Употребление </w:t>
            </w:r>
            <w:r>
              <w:rPr>
                <w:b/>
                <w:bCs/>
                <w:i/>
                <w:iCs/>
                <w:lang w:eastAsia="ru-RU"/>
              </w:rPr>
              <w:t>н</w:t>
            </w:r>
            <w:r>
              <w:rPr>
                <w:lang w:eastAsia="ru-RU"/>
              </w:rPr>
              <w:t xml:space="preserve"> и </w:t>
            </w:r>
            <w:proofErr w:type="spellStart"/>
            <w:r>
              <w:rPr>
                <w:b/>
                <w:bCs/>
                <w:i/>
                <w:iCs/>
                <w:lang w:eastAsia="ru-RU"/>
              </w:rPr>
              <w:t>нн</w:t>
            </w:r>
            <w:proofErr w:type="spellEnd"/>
            <w:r>
              <w:rPr>
                <w:lang w:eastAsia="ru-RU"/>
              </w:rPr>
              <w:t> в полных формах причастий и отглагольных прилагательных.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Употребление </w:t>
            </w:r>
            <w:r>
              <w:rPr>
                <w:b/>
                <w:bCs/>
                <w:i/>
                <w:iCs/>
                <w:lang w:eastAsia="ru-RU"/>
              </w:rPr>
              <w:t>н</w:t>
            </w:r>
            <w:r>
              <w:rPr>
                <w:lang w:eastAsia="ru-RU"/>
              </w:rPr>
              <w:t xml:space="preserve"> и </w:t>
            </w:r>
            <w:proofErr w:type="spellStart"/>
            <w:r>
              <w:rPr>
                <w:b/>
                <w:bCs/>
                <w:i/>
                <w:iCs/>
                <w:lang w:eastAsia="ru-RU"/>
              </w:rPr>
              <w:t>нн</w:t>
            </w:r>
            <w:proofErr w:type="spellEnd"/>
            <w:r>
              <w:rPr>
                <w:lang w:eastAsia="ru-RU"/>
              </w:rPr>
              <w:t> в кратких формах имён прилагательных, причастий и наречиях.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Употребление </w:t>
            </w:r>
            <w:r>
              <w:rPr>
                <w:b/>
                <w:bCs/>
                <w:i/>
                <w:iCs/>
                <w:lang w:eastAsia="ru-RU"/>
              </w:rPr>
              <w:t>н</w:t>
            </w:r>
            <w:r>
              <w:rPr>
                <w:lang w:eastAsia="ru-RU"/>
              </w:rPr>
              <w:t xml:space="preserve"> и </w:t>
            </w:r>
            <w:proofErr w:type="spellStart"/>
            <w:r>
              <w:rPr>
                <w:b/>
                <w:bCs/>
                <w:i/>
                <w:iCs/>
                <w:lang w:eastAsia="ru-RU"/>
              </w:rPr>
              <w:t>нн</w:t>
            </w:r>
            <w:proofErr w:type="spellEnd"/>
            <w:r>
              <w:rPr>
                <w:lang w:eastAsia="ru-RU"/>
              </w:rPr>
              <w:t>  в именах существительных.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hd w:val="clear" w:color="auto" w:fill="FFFFFF"/>
              <w:suppressAutoHyphens w:val="0"/>
              <w:spacing w:line="276" w:lineRule="auto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Правописание не с разными частями речи (3 ч.)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Слитное написание </w:t>
            </w:r>
            <w:r>
              <w:rPr>
                <w:b/>
                <w:bCs/>
                <w:i/>
                <w:iCs/>
                <w:lang w:eastAsia="ru-RU"/>
              </w:rPr>
              <w:t>не</w:t>
            </w:r>
            <w:r>
              <w:rPr>
                <w:lang w:eastAsia="ru-RU"/>
              </w:rPr>
              <w:t> со словами, не употребляющимися без </w:t>
            </w:r>
            <w:r>
              <w:rPr>
                <w:b/>
                <w:bCs/>
                <w:i/>
                <w:iCs/>
                <w:lang w:eastAsia="ru-RU"/>
              </w:rPr>
              <w:t>не</w:t>
            </w:r>
            <w:r>
              <w:rPr>
                <w:lang w:eastAsia="ru-RU"/>
              </w:rPr>
              <w:t>.</w:t>
            </w:r>
          </w:p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Всегда раздельное написание </w:t>
            </w:r>
            <w:r>
              <w:rPr>
                <w:b/>
                <w:bCs/>
                <w:i/>
                <w:iCs/>
                <w:lang w:eastAsia="ru-RU"/>
              </w:rPr>
              <w:t>не</w:t>
            </w:r>
            <w:r>
              <w:rPr>
                <w:lang w:eastAsia="ru-RU"/>
              </w:rPr>
              <w:t> с глаголами, деепричастиями, краткими причастиями.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hd w:val="clear" w:color="auto" w:fill="FFFFFF"/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Написание </w:t>
            </w:r>
            <w:r>
              <w:rPr>
                <w:b/>
                <w:bCs/>
                <w:i/>
                <w:iCs/>
                <w:lang w:eastAsia="ru-RU"/>
              </w:rPr>
              <w:t>не</w:t>
            </w:r>
            <w:r>
              <w:rPr>
                <w:lang w:eastAsia="ru-RU"/>
              </w:rPr>
              <w:t> с именами существительными, прилагательными.</w:t>
            </w:r>
          </w:p>
          <w:p w:rsidR="00F06408" w:rsidRDefault="00F06408">
            <w:pPr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lang w:eastAsia="ru-RU"/>
              </w:rPr>
            </w:pP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hd w:val="clear" w:color="auto" w:fill="FFFFFF"/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Написание </w:t>
            </w:r>
            <w:r>
              <w:rPr>
                <w:b/>
                <w:bCs/>
                <w:i/>
                <w:iCs/>
                <w:lang w:eastAsia="ru-RU"/>
              </w:rPr>
              <w:t>не</w:t>
            </w:r>
            <w:r>
              <w:rPr>
                <w:lang w:eastAsia="ru-RU"/>
              </w:rPr>
              <w:t> с причастиями. Написание </w:t>
            </w:r>
            <w:r>
              <w:rPr>
                <w:b/>
                <w:bCs/>
                <w:i/>
                <w:iCs/>
                <w:lang w:eastAsia="ru-RU"/>
              </w:rPr>
              <w:t>не</w:t>
            </w:r>
            <w:r>
              <w:rPr>
                <w:lang w:eastAsia="ru-RU"/>
              </w:rPr>
              <w:t> с наречием.</w:t>
            </w:r>
          </w:p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hd w:val="clear" w:color="auto" w:fill="FFFFFF"/>
              <w:suppressAutoHyphens w:val="0"/>
              <w:spacing w:line="276" w:lineRule="auto"/>
              <w:rPr>
                <w:b/>
                <w:lang w:eastAsia="ru-RU"/>
              </w:rPr>
            </w:pPr>
            <w:r>
              <w:rPr>
                <w:b/>
                <w:bCs/>
                <w:lang w:eastAsia="ru-RU"/>
              </w:rPr>
              <w:t>Правописание служебных частей речи</w:t>
            </w:r>
            <w:r>
              <w:rPr>
                <w:b/>
                <w:lang w:eastAsia="ru-RU"/>
              </w:rPr>
              <w:t>( 2ч.)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Правописание предлогов.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Правописание союзов.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408" w:rsidRDefault="00F06408">
            <w:pPr>
              <w:suppressAutoHyphens w:val="0"/>
              <w:spacing w:line="276" w:lineRule="auto"/>
              <w:jc w:val="both"/>
              <w:rPr>
                <w:lang w:eastAsia="ru-RU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hd w:val="clear" w:color="auto" w:fill="FFFFFF"/>
              <w:suppressAutoHyphens w:val="0"/>
              <w:spacing w:line="276" w:lineRule="auto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Пунктуация в простых и сложных предложениях (8ч.)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Пунктуация в предложениях с </w:t>
            </w:r>
            <w:proofErr w:type="spellStart"/>
            <w:r>
              <w:rPr>
                <w:lang w:eastAsia="ru-RU"/>
              </w:rPr>
              <w:t>обращениями,вводными</w:t>
            </w:r>
            <w:proofErr w:type="spellEnd"/>
            <w:r>
              <w:rPr>
                <w:lang w:eastAsia="ru-RU"/>
              </w:rPr>
              <w:t xml:space="preserve"> словами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26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Пунктуация в предложениях с однородными членами.  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Двоеточие и тире в предложениях с обобщающими </w:t>
            </w:r>
            <w:r>
              <w:rPr>
                <w:lang w:eastAsia="ru-RU"/>
              </w:rPr>
              <w:lastRenderedPageBreak/>
              <w:t>словами и однородными членами.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28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Пунктуация в предложениях с причастным оборотом.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Пунктуация в предложениях с причастным оборотом.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Пунктуация в предложениях с одиночным деепричастием  и деепричастным оборотом.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Пунктуация в сложных предложениях.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  <w:tr w:rsidR="00F06408" w:rsidTr="00F06408"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32-34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8-10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  <w:r>
              <w:rPr>
                <w:lang w:eastAsia="ru-RU"/>
              </w:rPr>
              <w:t>Резервные уроки</w:t>
            </w:r>
          </w:p>
        </w:tc>
        <w:tc>
          <w:tcPr>
            <w:tcW w:w="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06408" w:rsidRDefault="00F06408">
            <w:pPr>
              <w:suppressAutoHyphens w:val="0"/>
              <w:spacing w:line="276" w:lineRule="auto"/>
              <w:rPr>
                <w:lang w:eastAsia="ru-RU"/>
              </w:rPr>
            </w:pPr>
          </w:p>
        </w:tc>
      </w:tr>
    </w:tbl>
    <w:p w:rsidR="00F06408" w:rsidRDefault="00F06408" w:rsidP="00F06408"/>
    <w:p w:rsidR="00F06408" w:rsidRDefault="00F06408" w:rsidP="00F06408"/>
    <w:p w:rsidR="00F06408" w:rsidRDefault="00F06408" w:rsidP="00F06408"/>
    <w:p w:rsidR="00F06408" w:rsidRDefault="00F06408" w:rsidP="00F06408">
      <w:pPr>
        <w:widowControl w:val="0"/>
        <w:shd w:val="clear" w:color="auto" w:fill="FFFFFF"/>
        <w:tabs>
          <w:tab w:val="left" w:pos="518"/>
        </w:tabs>
        <w:suppressAutoHyphens w:val="0"/>
        <w:autoSpaceDE w:val="0"/>
        <w:jc w:val="right"/>
        <w:rPr>
          <w:color w:val="000000"/>
          <w:sz w:val="26"/>
          <w:szCs w:val="26"/>
          <w:lang w:eastAsia="ru-RU"/>
        </w:rPr>
      </w:pPr>
    </w:p>
    <w:p w:rsidR="00F06408" w:rsidRDefault="00F06408" w:rsidP="00F06408">
      <w:pPr>
        <w:widowControl w:val="0"/>
        <w:shd w:val="clear" w:color="auto" w:fill="FFFFFF"/>
        <w:tabs>
          <w:tab w:val="left" w:pos="518"/>
        </w:tabs>
        <w:suppressAutoHyphens w:val="0"/>
        <w:autoSpaceDE w:val="0"/>
        <w:jc w:val="right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Приложение </w:t>
      </w:r>
    </w:p>
    <w:p w:rsidR="00F06408" w:rsidRDefault="00F06408" w:rsidP="00F06408">
      <w:pPr>
        <w:widowControl w:val="0"/>
        <w:shd w:val="clear" w:color="auto" w:fill="FFFFFF"/>
        <w:tabs>
          <w:tab w:val="left" w:pos="518"/>
        </w:tabs>
        <w:suppressAutoHyphens w:val="0"/>
        <w:autoSpaceDE w:val="0"/>
        <w:jc w:val="center"/>
        <w:rPr>
          <w:color w:val="000000"/>
          <w:sz w:val="26"/>
          <w:szCs w:val="26"/>
          <w:lang w:eastAsia="ru-RU"/>
        </w:rPr>
      </w:pPr>
    </w:p>
    <w:p w:rsidR="00F06408" w:rsidRDefault="00F06408" w:rsidP="00F06408">
      <w:pPr>
        <w:widowControl w:val="0"/>
        <w:shd w:val="clear" w:color="auto" w:fill="FFFFFF"/>
        <w:tabs>
          <w:tab w:val="left" w:pos="518"/>
        </w:tabs>
        <w:suppressAutoHyphens w:val="0"/>
        <w:autoSpaceDE w:val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>Лист</w:t>
      </w:r>
    </w:p>
    <w:p w:rsidR="00F06408" w:rsidRDefault="00F06408" w:rsidP="00F06408">
      <w:pPr>
        <w:widowControl w:val="0"/>
        <w:shd w:val="clear" w:color="auto" w:fill="FFFFFF"/>
        <w:tabs>
          <w:tab w:val="left" w:pos="518"/>
        </w:tabs>
        <w:suppressAutoHyphens w:val="0"/>
        <w:autoSpaceDE w:val="0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корректировки календарно-тематического планирования рабочей программы учителя </w:t>
      </w:r>
    </w:p>
    <w:p w:rsidR="00F06408" w:rsidRDefault="00F06408" w:rsidP="00F06408">
      <w:pPr>
        <w:widowControl w:val="0"/>
        <w:shd w:val="clear" w:color="auto" w:fill="FFFFFF"/>
        <w:tabs>
          <w:tab w:val="left" w:pos="518"/>
        </w:tabs>
        <w:suppressAutoHyphens w:val="0"/>
        <w:autoSpaceDE w:val="0"/>
        <w:jc w:val="center"/>
        <w:rPr>
          <w:color w:val="FF0000"/>
          <w:sz w:val="26"/>
          <w:szCs w:val="26"/>
          <w:lang w:eastAsia="ru-RU"/>
        </w:rPr>
      </w:pPr>
    </w:p>
    <w:tbl>
      <w:tblPr>
        <w:tblW w:w="10770" w:type="dxa"/>
        <w:tblInd w:w="-56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07"/>
        <w:gridCol w:w="868"/>
        <w:gridCol w:w="2552"/>
        <w:gridCol w:w="1133"/>
        <w:gridCol w:w="1984"/>
        <w:gridCol w:w="2410"/>
        <w:gridCol w:w="1416"/>
      </w:tblGrid>
      <w:tr w:rsidR="00F06408" w:rsidTr="00F06408">
        <w:tc>
          <w:tcPr>
            <w:tcW w:w="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№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Класс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№ урока, тема урока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Дата проведения по плану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Причина корректировки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Корректирующие мероприятия (для контрольных работ)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Дата проведения по факту</w:t>
            </w:r>
          </w:p>
        </w:tc>
      </w:tr>
      <w:tr w:rsidR="00F06408" w:rsidTr="00F06408">
        <w:tc>
          <w:tcPr>
            <w:tcW w:w="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F06408" w:rsidTr="00F06408">
        <w:tc>
          <w:tcPr>
            <w:tcW w:w="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F06408" w:rsidTr="00F06408">
        <w:tc>
          <w:tcPr>
            <w:tcW w:w="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F06408" w:rsidTr="00F06408">
        <w:tc>
          <w:tcPr>
            <w:tcW w:w="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F06408" w:rsidTr="00F06408">
        <w:tc>
          <w:tcPr>
            <w:tcW w:w="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F06408" w:rsidTr="00F06408">
        <w:tc>
          <w:tcPr>
            <w:tcW w:w="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F06408" w:rsidTr="00F06408">
        <w:tc>
          <w:tcPr>
            <w:tcW w:w="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F06408" w:rsidTr="00F06408">
        <w:tc>
          <w:tcPr>
            <w:tcW w:w="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F06408" w:rsidTr="00F06408">
        <w:tc>
          <w:tcPr>
            <w:tcW w:w="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F06408" w:rsidTr="00F06408">
        <w:tc>
          <w:tcPr>
            <w:tcW w:w="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F06408" w:rsidTr="00F06408">
        <w:tc>
          <w:tcPr>
            <w:tcW w:w="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  <w:tr w:rsidR="00F06408" w:rsidTr="00F06408">
        <w:tc>
          <w:tcPr>
            <w:tcW w:w="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6408" w:rsidRDefault="00F06408">
            <w:pPr>
              <w:suppressLineNumbers/>
              <w:snapToGrid w:val="0"/>
              <w:spacing w:line="276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F06408" w:rsidRDefault="00F06408" w:rsidP="00F06408">
      <w:pPr>
        <w:suppressAutoHyphens w:val="0"/>
        <w:rPr>
          <w:rFonts w:eastAsia="Calibri"/>
          <w:lang w:eastAsia="en-US"/>
        </w:rPr>
      </w:pPr>
    </w:p>
    <w:p w:rsidR="00F06408" w:rsidRDefault="00F06408" w:rsidP="00F06408"/>
    <w:p w:rsidR="00F06408" w:rsidRDefault="00F06408" w:rsidP="00F06408"/>
    <w:p w:rsidR="009D75EA" w:rsidRDefault="009D75EA"/>
    <w:sectPr w:rsidR="009D7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1B1"/>
    <w:rsid w:val="002D72CD"/>
    <w:rsid w:val="009D75EA"/>
    <w:rsid w:val="00EC01B1"/>
    <w:rsid w:val="00F0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C5DD"/>
  <w15:docId w15:val="{E735CC67-2E63-4802-8B58-C78BCFCC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4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064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link w:val="a3"/>
    <w:uiPriority w:val="1"/>
    <w:qFormat/>
    <w:rsid w:val="00F064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1878</Words>
  <Characters>10705</Characters>
  <Application>Microsoft Office Word</Application>
  <DocSecurity>0</DocSecurity>
  <Lines>89</Lines>
  <Paragraphs>25</Paragraphs>
  <ScaleCrop>false</ScaleCrop>
  <Company>SPecialiST RePack</Company>
  <LinksUpToDate>false</LinksUpToDate>
  <CharactersWithSpaces>12558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User</cp:lastModifiedBy>
  <cp:revision>4</cp:revision>
  <dcterms:created xsi:type="dcterms:W3CDTF">2020-08-22T19:41:00Z</dcterms:created>
  <dcterms:modified xsi:type="dcterms:W3CDTF">2025-02-19T19:18:00Z</dcterms:modified>
</cp:coreProperties>
</file>